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40B" w:rsidRDefault="00DD140B" w:rsidP="00DD140B">
      <w:pPr>
        <w:ind w:firstLine="0"/>
        <w:jc w:val="center"/>
        <w:rPr>
          <w:rFonts w:eastAsia="Calibri" w:cs="Times New Roman"/>
          <w:b/>
          <w:sz w:val="28"/>
          <w:lang w:val="en-US"/>
        </w:rPr>
      </w:pPr>
      <w:r>
        <w:rPr>
          <w:rFonts w:eastAsia="Calibri" w:cs="Times New Roman"/>
          <w:b/>
          <w:noProof/>
          <w:sz w:val="28"/>
          <w:lang w:val="hu-HU" w:eastAsia="hu-HU"/>
        </w:rPr>
        <w:drawing>
          <wp:inline distT="0" distB="0" distL="0" distR="0" wp14:anchorId="5725E8A6">
            <wp:extent cx="5524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140B" w:rsidRDefault="00DD140B" w:rsidP="00DD140B">
      <w:pPr>
        <w:ind w:firstLine="0"/>
        <w:jc w:val="center"/>
        <w:rPr>
          <w:rFonts w:eastAsia="Calibri" w:cs="Times New Roman"/>
          <w:b/>
          <w:sz w:val="28"/>
          <w:lang w:val="en-US"/>
        </w:rPr>
      </w:pPr>
    </w:p>
    <w:p w:rsidR="002A71BC" w:rsidRPr="00360917" w:rsidRDefault="00BF2407" w:rsidP="002A71BC">
      <w:pPr>
        <w:jc w:val="center"/>
        <w:rPr>
          <w:rFonts w:eastAsia="Calibri" w:cs="Times New Roman"/>
          <w:b/>
          <w:sz w:val="28"/>
          <w:lang w:val="en-US"/>
        </w:rPr>
      </w:pPr>
      <w:r>
        <w:rPr>
          <w:rFonts w:eastAsia="Calibri" w:cs="Times New Roman"/>
          <w:b/>
          <w:sz w:val="28"/>
          <w:lang w:val="en-GB"/>
        </w:rPr>
        <w:t xml:space="preserve">Russian </w:t>
      </w:r>
      <w:r w:rsidR="003432EE">
        <w:rPr>
          <w:rFonts w:eastAsia="Calibri" w:cs="Times New Roman"/>
          <w:b/>
          <w:sz w:val="28"/>
          <w:lang w:val="en-GB"/>
        </w:rPr>
        <w:t xml:space="preserve">State </w:t>
      </w:r>
      <w:proofErr w:type="spellStart"/>
      <w:r>
        <w:rPr>
          <w:rFonts w:eastAsia="Calibri" w:cs="Times New Roman"/>
          <w:b/>
          <w:sz w:val="28"/>
          <w:lang w:val="en-GB"/>
        </w:rPr>
        <w:t>Hydrometeorological</w:t>
      </w:r>
      <w:proofErr w:type="spellEnd"/>
      <w:r>
        <w:rPr>
          <w:rFonts w:eastAsia="Calibri" w:cs="Times New Roman"/>
          <w:b/>
          <w:sz w:val="28"/>
          <w:lang w:val="en-GB"/>
        </w:rPr>
        <w:t xml:space="preserve"> University (RSHU)</w:t>
      </w:r>
    </w:p>
    <w:p w:rsidR="00DD140B" w:rsidRPr="00DD140B" w:rsidRDefault="00DD140B" w:rsidP="00DD140B">
      <w:pPr>
        <w:ind w:firstLine="0"/>
        <w:jc w:val="center"/>
        <w:rPr>
          <w:rFonts w:eastAsia="Calibri" w:cs="Times New Roman"/>
          <w:b/>
          <w:sz w:val="28"/>
          <w:lang w:val="en-US"/>
        </w:rPr>
      </w:pPr>
      <w:r>
        <w:rPr>
          <w:rFonts w:eastAsia="Calibri" w:cs="Times New Roman"/>
          <w:b/>
          <w:noProof/>
          <w:sz w:val="28"/>
          <w:lang w:val="hu-HU" w:eastAsia="hu-HU"/>
        </w:rPr>
        <w:drawing>
          <wp:inline distT="0" distB="0" distL="0" distR="0" wp14:anchorId="28141482" wp14:editId="2563953F">
            <wp:extent cx="1036320" cy="5975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71BC" w:rsidRPr="00BF2407" w:rsidRDefault="00BF2407" w:rsidP="002A71BC">
      <w:pPr>
        <w:spacing w:line="360" w:lineRule="auto"/>
        <w:ind w:firstLine="0"/>
        <w:jc w:val="center"/>
        <w:rPr>
          <w:rFonts w:eastAsia="Calibri" w:cs="Times New Roman"/>
          <w:b/>
          <w:sz w:val="28"/>
          <w:lang w:val="en-GB"/>
        </w:rPr>
      </w:pPr>
      <w:r>
        <w:rPr>
          <w:rFonts w:eastAsia="Calibri" w:cs="Times New Roman"/>
          <w:b/>
          <w:sz w:val="28"/>
          <w:lang w:val="en-GB"/>
        </w:rPr>
        <w:t>Network of Aquaculture Centres in Central and Eastern Europe (NACEE)</w:t>
      </w:r>
    </w:p>
    <w:p w:rsidR="002A71BC" w:rsidRPr="00BF2407" w:rsidRDefault="002A71BC" w:rsidP="002A71BC">
      <w:pPr>
        <w:spacing w:line="360" w:lineRule="auto"/>
        <w:ind w:firstLine="0"/>
        <w:jc w:val="center"/>
        <w:rPr>
          <w:rFonts w:eastAsia="Calibri" w:cs="Times New Roman"/>
          <w:b/>
          <w:sz w:val="28"/>
          <w:lang w:val="en-GB"/>
        </w:rPr>
      </w:pPr>
    </w:p>
    <w:p w:rsidR="00BF2407" w:rsidRDefault="00BF2407" w:rsidP="002A71BC">
      <w:pPr>
        <w:spacing w:line="360" w:lineRule="auto"/>
        <w:ind w:firstLine="0"/>
        <w:jc w:val="center"/>
        <w:rPr>
          <w:rFonts w:eastAsia="Calibri" w:cs="Times New Roman"/>
          <w:b/>
          <w:sz w:val="28"/>
          <w:lang w:val="en-GB"/>
        </w:rPr>
      </w:pPr>
      <w:r>
        <w:rPr>
          <w:rFonts w:eastAsia="Calibri" w:cs="Times New Roman"/>
          <w:b/>
          <w:sz w:val="28"/>
          <w:lang w:val="en-GB"/>
        </w:rPr>
        <w:t>8</w:t>
      </w:r>
      <w:r>
        <w:rPr>
          <w:rFonts w:eastAsia="Calibri" w:cs="Times New Roman"/>
          <w:b/>
          <w:sz w:val="28"/>
          <w:vertAlign w:val="superscript"/>
          <w:lang w:val="en-GB"/>
        </w:rPr>
        <w:t>th</w:t>
      </w:r>
      <w:r>
        <w:rPr>
          <w:rFonts w:eastAsia="Calibri" w:cs="Times New Roman"/>
          <w:b/>
          <w:sz w:val="28"/>
          <w:lang w:val="en-GB"/>
        </w:rPr>
        <w:t xml:space="preserve"> International Young </w:t>
      </w:r>
      <w:r w:rsidR="003432EE">
        <w:rPr>
          <w:rFonts w:eastAsia="Calibri" w:cs="Times New Roman"/>
          <w:b/>
          <w:sz w:val="28"/>
          <w:lang w:val="en-GB"/>
        </w:rPr>
        <w:t>R</w:t>
      </w:r>
      <w:r w:rsidR="003432EE">
        <w:rPr>
          <w:rFonts w:eastAsia="Calibri" w:cs="Times New Roman"/>
          <w:b/>
          <w:sz w:val="28"/>
          <w:lang w:val="en-GB"/>
        </w:rPr>
        <w:t xml:space="preserve">esearchers’ </w:t>
      </w:r>
      <w:r>
        <w:rPr>
          <w:rFonts w:eastAsia="Calibri" w:cs="Times New Roman"/>
          <w:b/>
          <w:sz w:val="28"/>
          <w:lang w:val="en-GB"/>
        </w:rPr>
        <w:t>Conference of NACEE, devoted to the 90</w:t>
      </w:r>
      <w:r>
        <w:rPr>
          <w:rFonts w:eastAsia="Calibri" w:cs="Times New Roman"/>
          <w:b/>
          <w:sz w:val="28"/>
          <w:vertAlign w:val="superscript"/>
          <w:lang w:val="en-GB"/>
        </w:rPr>
        <w:t>th</w:t>
      </w:r>
      <w:r>
        <w:rPr>
          <w:rFonts w:eastAsia="Calibri" w:cs="Times New Roman"/>
          <w:b/>
          <w:sz w:val="28"/>
          <w:lang w:val="en-GB"/>
        </w:rPr>
        <w:t xml:space="preserve"> anniversary of RSHU and the 10</w:t>
      </w:r>
      <w:r>
        <w:rPr>
          <w:rFonts w:eastAsia="Calibri" w:cs="Times New Roman"/>
          <w:b/>
          <w:sz w:val="28"/>
          <w:vertAlign w:val="superscript"/>
          <w:lang w:val="en-GB"/>
        </w:rPr>
        <w:t>th</w:t>
      </w:r>
      <w:r>
        <w:rPr>
          <w:rFonts w:eastAsia="Calibri" w:cs="Times New Roman"/>
          <w:b/>
          <w:sz w:val="28"/>
          <w:lang w:val="en-GB"/>
        </w:rPr>
        <w:t xml:space="preserve"> anniversary of </w:t>
      </w:r>
      <w:r w:rsidR="003432EE">
        <w:rPr>
          <w:rFonts w:eastAsia="Calibri" w:cs="Times New Roman"/>
          <w:b/>
          <w:sz w:val="28"/>
          <w:lang w:val="en-GB"/>
        </w:rPr>
        <w:t xml:space="preserve">the </w:t>
      </w:r>
      <w:r>
        <w:rPr>
          <w:rFonts w:eastAsia="Calibri" w:cs="Times New Roman"/>
          <w:b/>
          <w:sz w:val="28"/>
          <w:lang w:val="en-GB"/>
        </w:rPr>
        <w:t>collaboration between NACEE and RSHU</w:t>
      </w:r>
    </w:p>
    <w:p w:rsidR="002A71BC" w:rsidRPr="00BF2407" w:rsidRDefault="00BF2407" w:rsidP="002A71BC">
      <w:pPr>
        <w:spacing w:line="360" w:lineRule="auto"/>
        <w:ind w:firstLine="0"/>
        <w:jc w:val="center"/>
        <w:rPr>
          <w:rFonts w:eastAsia="Calibri" w:cs="Times New Roman"/>
          <w:b/>
          <w:sz w:val="28"/>
          <w:lang w:val="en-GB"/>
        </w:rPr>
      </w:pPr>
      <w:r>
        <w:rPr>
          <w:rFonts w:eastAsia="Calibri" w:cs="Times New Roman"/>
          <w:b/>
          <w:sz w:val="28"/>
          <w:lang w:val="en-GB"/>
        </w:rPr>
        <w:t xml:space="preserve">Saint-Petersburg, Russia, </w:t>
      </w:r>
      <w:r w:rsidR="002A71BC" w:rsidRPr="00BF2407">
        <w:rPr>
          <w:rFonts w:eastAsia="Calibri" w:cs="Times New Roman"/>
          <w:b/>
          <w:sz w:val="28"/>
          <w:lang w:val="en-GB"/>
        </w:rPr>
        <w:t xml:space="preserve">26-28 </w:t>
      </w:r>
      <w:r>
        <w:rPr>
          <w:rFonts w:eastAsia="Calibri" w:cs="Times New Roman"/>
          <w:b/>
          <w:sz w:val="28"/>
          <w:lang w:val="en-GB"/>
        </w:rPr>
        <w:t>October</w:t>
      </w:r>
      <w:r w:rsidR="002A71BC" w:rsidRPr="00BF2407">
        <w:rPr>
          <w:rFonts w:eastAsia="Calibri" w:cs="Times New Roman"/>
          <w:b/>
          <w:sz w:val="28"/>
          <w:lang w:val="en-GB"/>
        </w:rPr>
        <w:t xml:space="preserve"> </w:t>
      </w:r>
      <w:r>
        <w:rPr>
          <w:rFonts w:eastAsia="Calibri" w:cs="Times New Roman"/>
          <w:b/>
          <w:sz w:val="28"/>
          <w:lang w:val="en-GB"/>
        </w:rPr>
        <w:t>2021</w:t>
      </w:r>
      <w:r w:rsidR="002A71BC" w:rsidRPr="00BF2407">
        <w:rPr>
          <w:rFonts w:eastAsia="Calibri" w:cs="Times New Roman"/>
          <w:b/>
          <w:sz w:val="28"/>
          <w:lang w:val="en-GB"/>
        </w:rPr>
        <w:t>.</w:t>
      </w:r>
    </w:p>
    <w:p w:rsidR="002A71BC" w:rsidRPr="00BF2407" w:rsidRDefault="002A71BC" w:rsidP="002A71BC">
      <w:pPr>
        <w:spacing w:line="360" w:lineRule="auto"/>
        <w:ind w:firstLine="0"/>
        <w:jc w:val="center"/>
        <w:rPr>
          <w:rFonts w:eastAsia="Calibri" w:cs="Times New Roman"/>
          <w:b/>
          <w:sz w:val="28"/>
          <w:lang w:val="en-GB"/>
        </w:rPr>
      </w:pPr>
    </w:p>
    <w:p w:rsidR="00F974E7" w:rsidRDefault="00F974E7" w:rsidP="00F974E7">
      <w:pPr>
        <w:spacing w:line="360" w:lineRule="auto"/>
        <w:ind w:firstLine="0"/>
        <w:jc w:val="center"/>
        <w:rPr>
          <w:rFonts w:eastAsia="Calibri" w:cs="Times New Roman"/>
          <w:b/>
          <w:sz w:val="28"/>
          <w:lang w:val="en-GB"/>
        </w:rPr>
      </w:pPr>
      <w:r>
        <w:rPr>
          <w:rFonts w:eastAsia="Calibri" w:cs="Times New Roman"/>
          <w:b/>
          <w:sz w:val="28"/>
          <w:lang w:val="en-GB"/>
        </w:rPr>
        <w:t>I</w:t>
      </w:r>
      <w:r w:rsidR="003432EE">
        <w:rPr>
          <w:rFonts w:eastAsia="Calibri" w:cs="Times New Roman"/>
          <w:b/>
          <w:sz w:val="28"/>
          <w:lang w:val="en-GB"/>
        </w:rPr>
        <w:t>N</w:t>
      </w:r>
      <w:r>
        <w:rPr>
          <w:rFonts w:eastAsia="Calibri" w:cs="Times New Roman"/>
          <w:b/>
          <w:sz w:val="28"/>
          <w:lang w:val="en-GB"/>
        </w:rPr>
        <w:t>FORMATION LETTER</w:t>
      </w:r>
    </w:p>
    <w:p w:rsidR="00F974E7" w:rsidRDefault="00F974E7" w:rsidP="00F974E7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 xml:space="preserve">We invite </w:t>
      </w:r>
      <w:r w:rsidR="00BD68C4">
        <w:rPr>
          <w:rFonts w:eastAsia="Calibri" w:cs="Times New Roman"/>
          <w:sz w:val="28"/>
          <w:lang w:val="en-GB"/>
        </w:rPr>
        <w:t>BSc</w:t>
      </w:r>
      <w:r>
        <w:rPr>
          <w:rFonts w:eastAsia="Calibri" w:cs="Times New Roman"/>
          <w:sz w:val="28"/>
          <w:lang w:val="en-GB"/>
        </w:rPr>
        <w:t>, PhD and MSc students and other young researchers in:</w:t>
      </w:r>
    </w:p>
    <w:p w:rsidR="00F974E7" w:rsidRDefault="00F974E7" w:rsidP="00F974E7">
      <w:pPr>
        <w:spacing w:line="360" w:lineRule="auto"/>
        <w:ind w:firstLine="284"/>
        <w:rPr>
          <w:rFonts w:eastAsia="Calibri" w:cs="Times New Roman"/>
          <w:sz w:val="28"/>
          <w:lang w:val="en-GB"/>
        </w:rPr>
      </w:pPr>
    </w:p>
    <w:p w:rsidR="00F974E7" w:rsidRDefault="00F974E7" w:rsidP="00F974E7">
      <w:pPr>
        <w:pStyle w:val="Listaszerbekezds"/>
        <w:numPr>
          <w:ilvl w:val="0"/>
          <w:numId w:val="1"/>
        </w:numPr>
        <w:spacing w:line="360" w:lineRule="auto"/>
        <w:rPr>
          <w:rFonts w:eastAsia="Calibri" w:cs="Times New Roman"/>
          <w:sz w:val="28"/>
        </w:rPr>
      </w:pPr>
      <w:r>
        <w:rPr>
          <w:rFonts w:eastAsia="Calibri" w:cs="Times New Roman"/>
          <w:sz w:val="28"/>
          <w:lang w:val="en-GB"/>
        </w:rPr>
        <w:t>Ichthyology,</w:t>
      </w:r>
    </w:p>
    <w:p w:rsidR="00F974E7" w:rsidRDefault="00F974E7" w:rsidP="00F974E7">
      <w:pPr>
        <w:pStyle w:val="Listaszerbekezds"/>
        <w:numPr>
          <w:ilvl w:val="0"/>
          <w:numId w:val="1"/>
        </w:numPr>
        <w:spacing w:line="360" w:lineRule="auto"/>
        <w:rPr>
          <w:rFonts w:eastAsia="Calibri" w:cs="Times New Roman"/>
          <w:sz w:val="28"/>
        </w:rPr>
      </w:pPr>
      <w:r>
        <w:rPr>
          <w:rFonts w:eastAsia="Calibri" w:cs="Times New Roman"/>
          <w:sz w:val="28"/>
          <w:lang w:val="en-GB"/>
        </w:rPr>
        <w:t>Fisheries and aquaculture,</w:t>
      </w:r>
    </w:p>
    <w:p w:rsidR="00F974E7" w:rsidRDefault="00F974E7" w:rsidP="00F974E7">
      <w:pPr>
        <w:pStyle w:val="Listaszerbekezds"/>
        <w:numPr>
          <w:ilvl w:val="0"/>
          <w:numId w:val="1"/>
        </w:numPr>
        <w:spacing w:line="360" w:lineRule="auto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Ecology of fisheries water bodies,</w:t>
      </w:r>
    </w:p>
    <w:p w:rsidR="00F974E7" w:rsidRDefault="00F974E7" w:rsidP="00F974E7">
      <w:pPr>
        <w:pStyle w:val="Listaszerbekezds"/>
        <w:numPr>
          <w:ilvl w:val="0"/>
          <w:numId w:val="1"/>
        </w:numPr>
        <w:spacing w:line="360" w:lineRule="auto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 xml:space="preserve">Conservation of valuable water </w:t>
      </w:r>
      <w:proofErr w:type="spellStart"/>
      <w:r>
        <w:rPr>
          <w:rFonts w:eastAsia="Calibri" w:cs="Times New Roman"/>
          <w:sz w:val="28"/>
          <w:lang w:val="en-GB"/>
        </w:rPr>
        <w:t>bioresources</w:t>
      </w:r>
      <w:proofErr w:type="spellEnd"/>
      <w:r>
        <w:rPr>
          <w:rFonts w:eastAsia="Calibri" w:cs="Times New Roman"/>
          <w:sz w:val="28"/>
          <w:lang w:val="en-GB"/>
        </w:rPr>
        <w:t>,</w:t>
      </w:r>
    </w:p>
    <w:p w:rsidR="00BD68C4" w:rsidRDefault="00BD68C4" w:rsidP="00F974E7">
      <w:pPr>
        <w:pStyle w:val="Listaszerbekezds"/>
        <w:numPr>
          <w:ilvl w:val="0"/>
          <w:numId w:val="1"/>
        </w:numPr>
        <w:spacing w:line="360" w:lineRule="auto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and other related areas</w:t>
      </w:r>
    </w:p>
    <w:p w:rsidR="00F974E7" w:rsidRDefault="00F974E7" w:rsidP="00F974E7">
      <w:pPr>
        <w:pStyle w:val="Listaszerbekezds"/>
        <w:spacing w:line="360" w:lineRule="auto"/>
        <w:ind w:firstLine="0"/>
        <w:rPr>
          <w:rFonts w:eastAsia="Calibri" w:cs="Times New Roman"/>
          <w:sz w:val="28"/>
          <w:lang w:val="en-GB"/>
        </w:rPr>
      </w:pPr>
    </w:p>
    <w:p w:rsidR="00F974E7" w:rsidRDefault="00F974E7" w:rsidP="00F974E7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proofErr w:type="gramStart"/>
      <w:r>
        <w:rPr>
          <w:rFonts w:eastAsia="Calibri" w:cs="Times New Roman"/>
          <w:sz w:val="28"/>
          <w:lang w:val="en-GB"/>
        </w:rPr>
        <w:t>who</w:t>
      </w:r>
      <w:proofErr w:type="gramEnd"/>
      <w:r>
        <w:rPr>
          <w:rFonts w:eastAsia="Calibri" w:cs="Times New Roman"/>
          <w:sz w:val="28"/>
          <w:lang w:val="en-GB"/>
        </w:rPr>
        <w:t xml:space="preserve"> </w:t>
      </w:r>
      <w:r w:rsidR="00BD68C4">
        <w:rPr>
          <w:rFonts w:eastAsia="Calibri" w:cs="Times New Roman"/>
          <w:sz w:val="28"/>
          <w:lang w:val="en-GB"/>
        </w:rPr>
        <w:t>are</w:t>
      </w:r>
      <w:r w:rsidR="00BD68C4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 xml:space="preserve">interested in presenting and publishing of their results and </w:t>
      </w:r>
      <w:r w:rsidR="00BD68C4">
        <w:rPr>
          <w:rFonts w:eastAsia="Calibri" w:cs="Times New Roman"/>
          <w:sz w:val="28"/>
          <w:lang w:val="en-GB"/>
        </w:rPr>
        <w:t>establish</w:t>
      </w:r>
      <w:r w:rsidR="00BD68C4">
        <w:rPr>
          <w:rFonts w:eastAsia="Calibri" w:cs="Times New Roman"/>
          <w:sz w:val="28"/>
          <w:lang w:val="en-GB"/>
        </w:rPr>
        <w:t xml:space="preserve">ing </w:t>
      </w:r>
      <w:r>
        <w:rPr>
          <w:rFonts w:eastAsia="Calibri" w:cs="Times New Roman"/>
          <w:sz w:val="28"/>
          <w:lang w:val="en-GB"/>
        </w:rPr>
        <w:t>contact</w:t>
      </w:r>
      <w:r w:rsidR="00BD68C4">
        <w:rPr>
          <w:rFonts w:eastAsia="Calibri" w:cs="Times New Roman"/>
          <w:sz w:val="28"/>
          <w:lang w:val="en-GB"/>
        </w:rPr>
        <w:t>s</w:t>
      </w:r>
      <w:r>
        <w:rPr>
          <w:rFonts w:eastAsia="Calibri" w:cs="Times New Roman"/>
          <w:sz w:val="28"/>
          <w:lang w:val="en-GB"/>
        </w:rPr>
        <w:t xml:space="preserve"> with colleagues from other countries,</w:t>
      </w:r>
    </w:p>
    <w:p w:rsidR="002A71BC" w:rsidRPr="00F974E7" w:rsidRDefault="00F974E7" w:rsidP="002A71BC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proofErr w:type="gramStart"/>
      <w:r>
        <w:rPr>
          <w:rFonts w:eastAsia="Calibri" w:cs="Times New Roman"/>
          <w:sz w:val="28"/>
          <w:lang w:val="en-GB"/>
        </w:rPr>
        <w:t>to</w:t>
      </w:r>
      <w:proofErr w:type="gramEnd"/>
      <w:r>
        <w:rPr>
          <w:rFonts w:eastAsia="Calibri" w:cs="Times New Roman"/>
          <w:sz w:val="28"/>
          <w:lang w:val="en-GB"/>
        </w:rPr>
        <w:t xml:space="preserve"> </w:t>
      </w:r>
      <w:r w:rsidR="00BD68C4">
        <w:rPr>
          <w:rFonts w:eastAsia="Calibri" w:cs="Times New Roman"/>
          <w:sz w:val="28"/>
          <w:lang w:val="en-GB"/>
        </w:rPr>
        <w:t>participate</w:t>
      </w:r>
      <w:r>
        <w:rPr>
          <w:rFonts w:eastAsia="Calibri" w:cs="Times New Roman"/>
          <w:sz w:val="28"/>
          <w:lang w:val="en-GB"/>
        </w:rPr>
        <w:t xml:space="preserve"> in the 8th International Young </w:t>
      </w:r>
      <w:r w:rsidR="00BD68C4">
        <w:rPr>
          <w:rFonts w:eastAsia="Calibri" w:cs="Times New Roman"/>
          <w:sz w:val="28"/>
          <w:lang w:val="en-GB"/>
        </w:rPr>
        <w:t>R</w:t>
      </w:r>
      <w:r w:rsidR="00BD68C4">
        <w:rPr>
          <w:rFonts w:eastAsia="Calibri" w:cs="Times New Roman"/>
          <w:sz w:val="28"/>
          <w:lang w:val="en-GB"/>
        </w:rPr>
        <w:t xml:space="preserve">esearchers’ </w:t>
      </w:r>
      <w:r>
        <w:rPr>
          <w:rFonts w:eastAsia="Calibri" w:cs="Times New Roman"/>
          <w:sz w:val="28"/>
          <w:lang w:val="en-GB"/>
        </w:rPr>
        <w:t xml:space="preserve">Conference of NACEE, devoted to the 90th anniversary of RSHU and the 10th anniversary of </w:t>
      </w:r>
      <w:r w:rsidR="00BD68C4">
        <w:rPr>
          <w:rFonts w:eastAsia="Calibri" w:cs="Times New Roman"/>
          <w:sz w:val="28"/>
          <w:lang w:val="en-GB"/>
        </w:rPr>
        <w:t xml:space="preserve">the </w:t>
      </w:r>
      <w:r>
        <w:rPr>
          <w:rFonts w:eastAsia="Calibri" w:cs="Times New Roman"/>
          <w:sz w:val="28"/>
          <w:lang w:val="en-GB"/>
        </w:rPr>
        <w:t xml:space="preserve">collaboration between NACEE and RSHU, held on </w:t>
      </w:r>
      <w:r w:rsidR="002A71BC" w:rsidRPr="00F974E7">
        <w:rPr>
          <w:rFonts w:eastAsia="Calibri" w:cs="Times New Roman"/>
          <w:b/>
          <w:sz w:val="28"/>
          <w:lang w:val="en-GB"/>
        </w:rPr>
        <w:t xml:space="preserve">26-28 </w:t>
      </w:r>
      <w:r>
        <w:rPr>
          <w:rFonts w:eastAsia="Calibri" w:cs="Times New Roman"/>
          <w:b/>
          <w:sz w:val="28"/>
          <w:lang w:val="en-GB"/>
        </w:rPr>
        <w:t>October</w:t>
      </w:r>
      <w:r w:rsidR="002A71BC" w:rsidRPr="00F974E7">
        <w:rPr>
          <w:rFonts w:eastAsia="Calibri" w:cs="Times New Roman"/>
          <w:b/>
          <w:sz w:val="28"/>
          <w:lang w:val="en-GB"/>
        </w:rPr>
        <w:t xml:space="preserve"> 2021 </w:t>
      </w:r>
      <w:r w:rsidR="002A71BC" w:rsidRPr="00F974E7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in Saint-Petersburg, Russia.</w:t>
      </w:r>
    </w:p>
    <w:p w:rsidR="00F974E7" w:rsidRDefault="00F974E7" w:rsidP="00F974E7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 xml:space="preserve">The conference will take place </w:t>
      </w:r>
      <w:r w:rsidR="00BD68C4">
        <w:rPr>
          <w:rFonts w:eastAsia="Calibri" w:cs="Times New Roman"/>
          <w:sz w:val="28"/>
          <w:lang w:val="en-GB"/>
        </w:rPr>
        <w:t>at</w:t>
      </w:r>
      <w:r w:rsidR="00BD68C4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 xml:space="preserve">the Russian </w:t>
      </w:r>
      <w:r w:rsidR="00BD68C4">
        <w:rPr>
          <w:rFonts w:eastAsia="Calibri" w:cs="Times New Roman"/>
          <w:sz w:val="28"/>
          <w:lang w:val="en-GB"/>
        </w:rPr>
        <w:t xml:space="preserve">State </w:t>
      </w:r>
      <w:proofErr w:type="spellStart"/>
      <w:r>
        <w:rPr>
          <w:rFonts w:eastAsia="Calibri" w:cs="Times New Roman"/>
          <w:sz w:val="28"/>
          <w:lang w:val="en-GB"/>
        </w:rPr>
        <w:t>Hydrometeorological</w:t>
      </w:r>
      <w:proofErr w:type="spellEnd"/>
      <w:r>
        <w:rPr>
          <w:rFonts w:eastAsia="Calibri" w:cs="Times New Roman"/>
          <w:sz w:val="28"/>
          <w:lang w:val="en-GB"/>
        </w:rPr>
        <w:t xml:space="preserve"> University (RSHU), located in the centre of Saint-Petersburg, one of the largest </w:t>
      </w:r>
      <w:r>
        <w:rPr>
          <w:rFonts w:eastAsia="Calibri" w:cs="Times New Roman"/>
          <w:sz w:val="28"/>
          <w:lang w:val="en-GB"/>
        </w:rPr>
        <w:lastRenderedPageBreak/>
        <w:t xml:space="preserve">scientific centres of Russia and one of the most beautiful cities of the world, famous for its museums and other </w:t>
      </w:r>
      <w:r>
        <w:rPr>
          <w:rFonts w:eastAsia="Calibri" w:cs="Times New Roman"/>
          <w:sz w:val="28"/>
          <w:lang w:val="hu-HU"/>
        </w:rPr>
        <w:t xml:space="preserve">places </w:t>
      </w:r>
      <w:r>
        <w:rPr>
          <w:rFonts w:eastAsia="Calibri" w:cs="Times New Roman"/>
          <w:sz w:val="28"/>
          <w:lang w:val="en-GB"/>
        </w:rPr>
        <w:t>of sightseeing.</w:t>
      </w:r>
    </w:p>
    <w:p w:rsidR="002A71BC" w:rsidRPr="00360917" w:rsidRDefault="002A71BC" w:rsidP="002A71BC">
      <w:pPr>
        <w:spacing w:line="360" w:lineRule="auto"/>
        <w:ind w:firstLine="851"/>
        <w:rPr>
          <w:rFonts w:eastAsia="Calibri" w:cs="Times New Roman"/>
          <w:sz w:val="28"/>
          <w:lang w:val="en-US"/>
        </w:rPr>
      </w:pPr>
    </w:p>
    <w:p w:rsidR="002A71BC" w:rsidRPr="00F974E7" w:rsidRDefault="00BD68C4" w:rsidP="002A71BC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Th</w:t>
      </w:r>
      <w:r>
        <w:rPr>
          <w:rFonts w:eastAsia="Calibri" w:cs="Times New Roman"/>
          <w:sz w:val="28"/>
          <w:lang w:val="en-GB"/>
        </w:rPr>
        <w:t>e conference will be held in</w:t>
      </w:r>
      <w:r w:rsidR="00F974E7" w:rsidRPr="00F974E7">
        <w:rPr>
          <w:rFonts w:eastAsia="Calibri" w:cs="Times New Roman"/>
          <w:sz w:val="28"/>
          <w:lang w:val="en-GB"/>
        </w:rPr>
        <w:t xml:space="preserve"> </w:t>
      </w:r>
      <w:r w:rsidR="00F974E7">
        <w:rPr>
          <w:rFonts w:eastAsia="Calibri" w:cs="Times New Roman"/>
          <w:sz w:val="28"/>
          <w:lang w:val="en-GB"/>
        </w:rPr>
        <w:t>a</w:t>
      </w:r>
      <w:r w:rsidR="00F974E7" w:rsidRPr="00F974E7">
        <w:rPr>
          <w:rFonts w:eastAsia="Calibri" w:cs="Times New Roman"/>
          <w:sz w:val="28"/>
          <w:lang w:val="en-GB"/>
        </w:rPr>
        <w:t xml:space="preserve"> </w:t>
      </w:r>
      <w:r w:rsidR="00F974E7">
        <w:rPr>
          <w:rFonts w:eastAsia="Calibri" w:cs="Times New Roman"/>
          <w:sz w:val="28"/>
          <w:lang w:val="en-GB"/>
        </w:rPr>
        <w:t>hybrid</w:t>
      </w:r>
      <w:r w:rsidR="00F974E7" w:rsidRPr="00F974E7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format</w:t>
      </w:r>
      <w:r w:rsidR="00F974E7" w:rsidRPr="00F974E7">
        <w:rPr>
          <w:rFonts w:eastAsia="Calibri" w:cs="Times New Roman"/>
          <w:sz w:val="28"/>
          <w:lang w:val="en-GB"/>
        </w:rPr>
        <w:t xml:space="preserve">, </w:t>
      </w:r>
      <w:r w:rsidR="00F974E7">
        <w:rPr>
          <w:rFonts w:eastAsia="Calibri" w:cs="Times New Roman"/>
          <w:sz w:val="28"/>
          <w:lang w:val="en-GB"/>
        </w:rPr>
        <w:t>participants</w:t>
      </w:r>
      <w:r w:rsidR="00F974E7" w:rsidRPr="00F974E7">
        <w:rPr>
          <w:rFonts w:eastAsia="Calibri" w:cs="Times New Roman"/>
          <w:sz w:val="28"/>
          <w:lang w:val="en-GB"/>
        </w:rPr>
        <w:t xml:space="preserve"> </w:t>
      </w:r>
      <w:r w:rsidR="00F974E7">
        <w:rPr>
          <w:rFonts w:eastAsia="Calibri" w:cs="Times New Roman"/>
          <w:sz w:val="28"/>
          <w:lang w:val="en-GB"/>
        </w:rPr>
        <w:t>can</w:t>
      </w:r>
      <w:r w:rsidR="002A71BC" w:rsidRPr="00F974E7">
        <w:rPr>
          <w:rFonts w:eastAsia="Calibri" w:cs="Times New Roman"/>
          <w:sz w:val="28"/>
          <w:lang w:val="en-GB"/>
        </w:rPr>
        <w:t xml:space="preserve"> </w:t>
      </w:r>
      <w:r w:rsidR="00F974E7">
        <w:rPr>
          <w:rFonts w:eastAsia="Calibri" w:cs="Times New Roman"/>
          <w:sz w:val="28"/>
          <w:lang w:val="en-GB"/>
        </w:rPr>
        <w:t>take</w:t>
      </w:r>
      <w:r w:rsidR="00F974E7" w:rsidRPr="00F974E7">
        <w:rPr>
          <w:rFonts w:eastAsia="Calibri" w:cs="Times New Roman"/>
          <w:sz w:val="28"/>
          <w:lang w:val="en-GB"/>
        </w:rPr>
        <w:t xml:space="preserve"> </w:t>
      </w:r>
      <w:r w:rsidR="00F974E7">
        <w:rPr>
          <w:rFonts w:eastAsia="Calibri" w:cs="Times New Roman"/>
          <w:sz w:val="28"/>
          <w:lang w:val="en-GB"/>
        </w:rPr>
        <w:t>part</w:t>
      </w:r>
      <w:r w:rsidR="00F974E7" w:rsidRPr="00F974E7">
        <w:rPr>
          <w:rFonts w:eastAsia="Calibri" w:cs="Times New Roman"/>
          <w:sz w:val="28"/>
          <w:lang w:val="en-GB"/>
        </w:rPr>
        <w:t xml:space="preserve"> </w:t>
      </w:r>
      <w:r w:rsidR="00F974E7">
        <w:rPr>
          <w:rFonts w:eastAsia="Calibri" w:cs="Times New Roman"/>
          <w:sz w:val="28"/>
          <w:lang w:val="en-GB"/>
        </w:rPr>
        <w:t>both</w:t>
      </w:r>
      <w:r w:rsidR="00F974E7" w:rsidRPr="00F974E7">
        <w:rPr>
          <w:rFonts w:eastAsia="Calibri" w:cs="Times New Roman"/>
          <w:sz w:val="28"/>
          <w:lang w:val="en-GB"/>
        </w:rPr>
        <w:t xml:space="preserve"> </w:t>
      </w:r>
      <w:r w:rsidR="00F974E7">
        <w:rPr>
          <w:rFonts w:eastAsia="Calibri" w:cs="Times New Roman"/>
          <w:sz w:val="28"/>
          <w:lang w:val="en-GB"/>
        </w:rPr>
        <w:t>online</w:t>
      </w:r>
      <w:r w:rsidR="00F974E7" w:rsidRPr="00F974E7">
        <w:rPr>
          <w:rFonts w:eastAsia="Calibri" w:cs="Times New Roman"/>
          <w:sz w:val="28"/>
          <w:lang w:val="en-GB"/>
        </w:rPr>
        <w:t xml:space="preserve"> </w:t>
      </w:r>
      <w:r w:rsidR="00F974E7">
        <w:rPr>
          <w:rFonts w:eastAsia="Calibri" w:cs="Times New Roman"/>
          <w:sz w:val="28"/>
          <w:lang w:val="en-GB"/>
        </w:rPr>
        <w:t>and</w:t>
      </w:r>
      <w:r w:rsidR="00F974E7" w:rsidRPr="00F974E7">
        <w:rPr>
          <w:rFonts w:eastAsia="Calibri" w:cs="Times New Roman"/>
          <w:sz w:val="28"/>
          <w:lang w:val="en-GB"/>
        </w:rPr>
        <w:t xml:space="preserve"> </w:t>
      </w:r>
      <w:r w:rsidR="00F974E7">
        <w:rPr>
          <w:rFonts w:eastAsia="Calibri" w:cs="Times New Roman"/>
          <w:sz w:val="28"/>
          <w:lang w:val="en-GB"/>
        </w:rPr>
        <w:t>personally</w:t>
      </w:r>
      <w:r w:rsidR="003F1AD2" w:rsidRPr="00F974E7">
        <w:rPr>
          <w:rFonts w:eastAsia="Calibri" w:cs="Times New Roman"/>
          <w:sz w:val="28"/>
          <w:lang w:val="en-GB"/>
        </w:rPr>
        <w:t>.</w:t>
      </w:r>
    </w:p>
    <w:p w:rsidR="00F974E7" w:rsidRDefault="00F974E7" w:rsidP="00F974E7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The conference will include oral and poster presentations (</w:t>
      </w:r>
      <w:r w:rsidR="00BD68C4">
        <w:rPr>
          <w:rFonts w:eastAsia="Calibri" w:cs="Times New Roman"/>
          <w:sz w:val="28"/>
          <w:lang w:val="en-GB"/>
        </w:rPr>
        <w:t>the placement of the latter</w:t>
      </w:r>
      <w:r w:rsidR="00BD68C4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should</w:t>
      </w:r>
      <w:r w:rsidRPr="00F974E7">
        <w:rPr>
          <w:rFonts w:eastAsia="Calibri" w:cs="Times New Roman"/>
          <w:sz w:val="28"/>
          <w:lang w:val="en-GB"/>
        </w:rPr>
        <w:t xml:space="preserve"> </w:t>
      </w:r>
      <w:r w:rsidR="00BD68C4">
        <w:rPr>
          <w:rFonts w:eastAsia="Calibri" w:cs="Times New Roman"/>
          <w:sz w:val="28"/>
          <w:lang w:val="en-GB"/>
        </w:rPr>
        <w:t xml:space="preserve">be </w:t>
      </w:r>
      <w:r>
        <w:rPr>
          <w:rFonts w:eastAsia="Calibri" w:cs="Times New Roman"/>
          <w:sz w:val="28"/>
          <w:lang w:val="en-GB"/>
        </w:rPr>
        <w:t>arrange</w:t>
      </w:r>
      <w:r w:rsidR="00BD68C4">
        <w:rPr>
          <w:rFonts w:eastAsia="Calibri" w:cs="Times New Roman"/>
          <w:sz w:val="28"/>
          <w:lang w:val="en-GB"/>
        </w:rPr>
        <w:t>d</w:t>
      </w:r>
      <w:r>
        <w:rPr>
          <w:rFonts w:eastAsia="Calibri" w:cs="Times New Roman"/>
          <w:sz w:val="28"/>
          <w:lang w:val="en-GB"/>
        </w:rPr>
        <w:t xml:space="preserve"> with the organizers in advance). </w:t>
      </w:r>
      <w:r w:rsidR="00BD68C4">
        <w:rPr>
          <w:rFonts w:eastAsia="Calibri" w:cs="Times New Roman"/>
          <w:sz w:val="28"/>
          <w:lang w:val="en-GB"/>
        </w:rPr>
        <w:t>Submitt</w:t>
      </w:r>
      <w:r w:rsidR="00BD68C4">
        <w:rPr>
          <w:rFonts w:eastAsia="Calibri" w:cs="Times New Roman"/>
          <w:sz w:val="28"/>
          <w:lang w:val="en-GB"/>
        </w:rPr>
        <w:t xml:space="preserve">ing </w:t>
      </w:r>
      <w:r>
        <w:rPr>
          <w:rFonts w:eastAsia="Calibri" w:cs="Times New Roman"/>
          <w:sz w:val="28"/>
          <w:lang w:val="en-GB"/>
        </w:rPr>
        <w:t xml:space="preserve">a paper without attendance is also possible. </w:t>
      </w:r>
    </w:p>
    <w:p w:rsidR="00F974E7" w:rsidRDefault="00F974E7" w:rsidP="00F974E7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Languages of the conference: Russian</w:t>
      </w:r>
      <w:r w:rsidR="00BD68C4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and English.</w:t>
      </w:r>
    </w:p>
    <w:p w:rsidR="00F974E7" w:rsidRDefault="00F974E7" w:rsidP="00F974E7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 xml:space="preserve">The conference hall is equipped with multimedia equipment, including microphones, computer, multimedia projector and a screen for </w:t>
      </w:r>
      <w:r w:rsidRPr="00402F3F">
        <w:rPr>
          <w:rFonts w:eastAsia="Calibri" w:cs="Times New Roman"/>
          <w:sz w:val="28"/>
          <w:lang w:val="en-US"/>
        </w:rPr>
        <w:t>Microsoft</w:t>
      </w:r>
      <w:r w:rsidRPr="00F974E7">
        <w:rPr>
          <w:rFonts w:eastAsia="Calibri" w:cs="Times New Roman"/>
          <w:sz w:val="28"/>
          <w:lang w:val="en-GB"/>
        </w:rPr>
        <w:t>®</w:t>
      </w:r>
      <w:r w:rsidR="00360917">
        <w:rPr>
          <w:rFonts w:eastAsia="Calibri" w:cs="Times New Roman"/>
          <w:sz w:val="28"/>
          <w:lang w:val="en-GB"/>
        </w:rPr>
        <w:t xml:space="preserve"> </w:t>
      </w:r>
      <w:r w:rsidRPr="00402F3F">
        <w:rPr>
          <w:rFonts w:eastAsia="Calibri" w:cs="Times New Roman"/>
          <w:sz w:val="28"/>
          <w:lang w:val="en-US"/>
        </w:rPr>
        <w:t>PowerPoint</w:t>
      </w:r>
      <w:r w:rsidR="00360917">
        <w:rPr>
          <w:rFonts w:eastAsia="Calibri" w:cs="Times New Roman"/>
          <w:sz w:val="28"/>
          <w:lang w:val="en-US"/>
        </w:rPr>
        <w:t xml:space="preserve"> presentations</w:t>
      </w:r>
      <w:r w:rsidR="00BD68C4">
        <w:rPr>
          <w:rFonts w:eastAsia="Calibri" w:cs="Times New Roman"/>
          <w:sz w:val="28"/>
          <w:lang w:val="en-GB"/>
        </w:rPr>
        <w:t>.</w:t>
      </w:r>
      <w:r>
        <w:rPr>
          <w:rFonts w:eastAsia="Calibri" w:cs="Times New Roman"/>
          <w:sz w:val="28"/>
          <w:lang w:val="en-GB"/>
        </w:rPr>
        <w:t xml:space="preserve"> </w:t>
      </w:r>
      <w:r w:rsidR="00BD68C4">
        <w:rPr>
          <w:rFonts w:eastAsia="Calibri" w:cs="Times New Roman"/>
          <w:sz w:val="28"/>
          <w:lang w:val="en-GB"/>
        </w:rPr>
        <w:t xml:space="preserve">A </w:t>
      </w:r>
      <w:r>
        <w:rPr>
          <w:rFonts w:eastAsia="Calibri" w:cs="Times New Roman"/>
          <w:sz w:val="28"/>
          <w:lang w:val="en-GB"/>
        </w:rPr>
        <w:t xml:space="preserve">Zoom </w:t>
      </w:r>
      <w:r w:rsidR="00BD68C4">
        <w:rPr>
          <w:rFonts w:eastAsia="Calibri" w:cs="Times New Roman"/>
          <w:sz w:val="28"/>
          <w:lang w:val="en-GB"/>
        </w:rPr>
        <w:t xml:space="preserve">platform is also available </w:t>
      </w:r>
      <w:r>
        <w:rPr>
          <w:rFonts w:eastAsia="Calibri" w:cs="Times New Roman"/>
          <w:sz w:val="28"/>
          <w:lang w:val="en-GB"/>
        </w:rPr>
        <w:t>for online participants. A special photo session is also planned</w:t>
      </w:r>
      <w:r w:rsidR="00BD68C4" w:rsidRPr="00BD68C4">
        <w:rPr>
          <w:rFonts w:eastAsia="Calibri" w:cs="Times New Roman"/>
          <w:sz w:val="28"/>
          <w:lang w:val="en-GB"/>
        </w:rPr>
        <w:t xml:space="preserve"> </w:t>
      </w:r>
      <w:r w:rsidR="00BD68C4">
        <w:rPr>
          <w:rFonts w:eastAsia="Calibri" w:cs="Times New Roman"/>
          <w:sz w:val="28"/>
          <w:lang w:val="en-GB"/>
        </w:rPr>
        <w:t>for</w:t>
      </w:r>
      <w:r w:rsidR="00BD68C4">
        <w:rPr>
          <w:rFonts w:eastAsia="Calibri" w:cs="Times New Roman"/>
          <w:sz w:val="28"/>
          <w:lang w:val="en-GB"/>
        </w:rPr>
        <w:t xml:space="preserve"> the conference</w:t>
      </w:r>
      <w:r w:rsidR="00BD68C4">
        <w:rPr>
          <w:rFonts w:eastAsia="Calibri" w:cs="Times New Roman"/>
          <w:sz w:val="28"/>
          <w:lang w:val="en-GB"/>
        </w:rPr>
        <w:t xml:space="preserve"> participants</w:t>
      </w:r>
      <w:r>
        <w:rPr>
          <w:rFonts w:eastAsia="Calibri" w:cs="Times New Roman"/>
          <w:sz w:val="28"/>
          <w:lang w:val="en-GB"/>
        </w:rPr>
        <w:t>.</w:t>
      </w:r>
    </w:p>
    <w:p w:rsidR="00AF4F86" w:rsidRDefault="00AF4F86" w:rsidP="00AF4F86">
      <w:pPr>
        <w:spacing w:line="360" w:lineRule="auto"/>
        <w:ind w:firstLine="851"/>
        <w:rPr>
          <w:rFonts w:eastAsia="Calibri" w:cs="Times New Roman"/>
          <w:sz w:val="28"/>
          <w:lang w:val="en-US"/>
        </w:rPr>
      </w:pPr>
      <w:r>
        <w:rPr>
          <w:rFonts w:eastAsia="Calibri" w:cs="Times New Roman"/>
          <w:sz w:val="28"/>
          <w:lang w:val="en-GB"/>
        </w:rPr>
        <w:t xml:space="preserve">Presentations will be published in the Conference </w:t>
      </w:r>
      <w:r w:rsidR="00BD68C4">
        <w:rPr>
          <w:rFonts w:eastAsia="Calibri" w:cs="Times New Roman"/>
          <w:sz w:val="28"/>
          <w:lang w:val="en-GB"/>
        </w:rPr>
        <w:t>Proceedings</w:t>
      </w:r>
      <w:r w:rsidR="00BD68C4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 xml:space="preserve">free of charge for any type of participation. This publication </w:t>
      </w:r>
      <w:r w:rsidR="00BD68C4">
        <w:rPr>
          <w:rFonts w:eastAsia="Calibri" w:cs="Times New Roman"/>
          <w:sz w:val="28"/>
          <w:lang w:val="en-GB"/>
        </w:rPr>
        <w:t>will be</w:t>
      </w:r>
      <w:r w:rsidR="00BD68C4">
        <w:rPr>
          <w:rFonts w:eastAsia="Calibri" w:cs="Times New Roman"/>
          <w:sz w:val="28"/>
          <w:lang w:val="en-GB"/>
        </w:rPr>
        <w:t xml:space="preserve"> </w:t>
      </w:r>
      <w:r w:rsidR="00BD68C4">
        <w:rPr>
          <w:rFonts w:eastAsia="Calibri" w:cs="Times New Roman"/>
          <w:sz w:val="28"/>
          <w:lang w:val="en-GB"/>
        </w:rPr>
        <w:t>referred</w:t>
      </w:r>
      <w:r w:rsidR="00BD68C4">
        <w:rPr>
          <w:rFonts w:eastAsia="Calibri" w:cs="Times New Roman"/>
          <w:sz w:val="28"/>
          <w:lang w:val="en-GB"/>
        </w:rPr>
        <w:t xml:space="preserve"> </w:t>
      </w:r>
      <w:r w:rsidR="00BD68C4">
        <w:rPr>
          <w:rFonts w:eastAsia="Calibri" w:cs="Times New Roman"/>
          <w:sz w:val="28"/>
          <w:lang w:val="en-GB"/>
        </w:rPr>
        <w:t>by</w:t>
      </w:r>
      <w:r w:rsidR="00BD68C4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the Russian Centre of Scientific Citations (</w:t>
      </w:r>
      <w:r w:rsidR="008F662C">
        <w:rPr>
          <w:rFonts w:eastAsia="Calibri" w:cs="Times New Roman"/>
          <w:sz w:val="28"/>
          <w:lang w:val="en-GB"/>
        </w:rPr>
        <w:t xml:space="preserve">the publication and citations will also be reflected in the </w:t>
      </w:r>
      <w:r>
        <w:rPr>
          <w:rFonts w:eastAsia="Calibri" w:cs="Times New Roman"/>
          <w:sz w:val="28"/>
          <w:lang w:val="en-US"/>
        </w:rPr>
        <w:t>Science</w:t>
      </w:r>
      <w:r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US"/>
        </w:rPr>
        <w:t>Index</w:t>
      </w:r>
      <w:r w:rsidR="008F662C">
        <w:rPr>
          <w:rFonts w:eastAsia="Calibri" w:cs="Times New Roman"/>
          <w:sz w:val="28"/>
          <w:lang w:val="en-US"/>
        </w:rPr>
        <w:t xml:space="preserve"> system at the site</w:t>
      </w:r>
      <w:r>
        <w:rPr>
          <w:rFonts w:eastAsia="Calibri" w:cs="Times New Roman"/>
          <w:sz w:val="28"/>
          <w:lang w:val="en-GB"/>
        </w:rPr>
        <w:t xml:space="preserve"> </w:t>
      </w:r>
      <w:hyperlink r:id="rId11" w:history="1">
        <w:r>
          <w:rPr>
            <w:rStyle w:val="Hiperhivatkozs"/>
            <w:rFonts w:eastAsia="Calibri" w:cs="Times New Roman"/>
            <w:sz w:val="28"/>
            <w:lang w:val="en-US"/>
          </w:rPr>
          <w:t>www</w:t>
        </w:r>
        <w:r>
          <w:rPr>
            <w:rStyle w:val="Hiperhivatkozs"/>
            <w:rFonts w:eastAsia="Calibri" w:cs="Times New Roman"/>
            <w:sz w:val="28"/>
            <w:lang w:val="en-GB"/>
          </w:rPr>
          <w:t>.</w:t>
        </w:r>
        <w:proofErr w:type="spellStart"/>
        <w:r>
          <w:rPr>
            <w:rStyle w:val="Hiperhivatkozs"/>
            <w:rFonts w:eastAsia="Calibri" w:cs="Times New Roman"/>
            <w:sz w:val="28"/>
            <w:lang w:val="en-US"/>
          </w:rPr>
          <w:t>elibrary</w:t>
        </w:r>
        <w:proofErr w:type="spellEnd"/>
        <w:r>
          <w:rPr>
            <w:rStyle w:val="Hiperhivatkozs"/>
            <w:rFonts w:eastAsia="Calibri" w:cs="Times New Roman"/>
            <w:sz w:val="28"/>
            <w:lang w:val="en-GB"/>
          </w:rPr>
          <w:t>.</w:t>
        </w:r>
        <w:proofErr w:type="spellStart"/>
        <w:r>
          <w:rPr>
            <w:rStyle w:val="Hiperhivatkozs"/>
            <w:rFonts w:eastAsia="Calibri" w:cs="Times New Roman"/>
            <w:sz w:val="28"/>
            <w:lang w:val="en-US"/>
          </w:rPr>
          <w:t>ru</w:t>
        </w:r>
        <w:proofErr w:type="spellEnd"/>
      </w:hyperlink>
      <w:r>
        <w:rPr>
          <w:rFonts w:eastAsia="Calibri" w:cs="Times New Roman"/>
          <w:sz w:val="28"/>
          <w:lang w:val="en-US"/>
        </w:rPr>
        <w:t>).</w:t>
      </w:r>
    </w:p>
    <w:p w:rsidR="002A71BC" w:rsidRPr="00AF4F86" w:rsidRDefault="00360917" w:rsidP="002A71BC">
      <w:pPr>
        <w:spacing w:line="360" w:lineRule="auto"/>
        <w:ind w:firstLine="851"/>
        <w:rPr>
          <w:rFonts w:eastAsia="Calibri" w:cs="Times New Roman"/>
          <w:sz w:val="28"/>
          <w:lang w:val="en-US"/>
        </w:rPr>
      </w:pPr>
      <w:r>
        <w:rPr>
          <w:rFonts w:eastAsia="Calibri" w:cs="Times New Roman"/>
          <w:sz w:val="28"/>
          <w:lang w:val="en-GB"/>
        </w:rPr>
        <w:t>Abstract s</w:t>
      </w:r>
      <w:bookmarkStart w:id="0" w:name="_GoBack"/>
      <w:bookmarkEnd w:id="0"/>
      <w:r w:rsidR="008F662C">
        <w:rPr>
          <w:rFonts w:eastAsia="Calibri" w:cs="Times New Roman"/>
          <w:sz w:val="28"/>
          <w:lang w:val="en-GB"/>
        </w:rPr>
        <w:t>ubmission d</w:t>
      </w:r>
      <w:r w:rsidR="008F662C">
        <w:rPr>
          <w:rFonts w:eastAsia="Calibri" w:cs="Times New Roman"/>
          <w:sz w:val="28"/>
          <w:lang w:val="en-GB"/>
        </w:rPr>
        <w:t>eadline</w:t>
      </w:r>
      <w:r w:rsidR="008F662C" w:rsidRPr="00AF4F86">
        <w:rPr>
          <w:rFonts w:eastAsia="Calibri" w:cs="Times New Roman"/>
          <w:sz w:val="28"/>
          <w:lang w:val="en-US"/>
        </w:rPr>
        <w:t xml:space="preserve"> </w:t>
      </w:r>
      <w:r w:rsidR="00AF4F86" w:rsidRPr="00AF4F86">
        <w:rPr>
          <w:rFonts w:eastAsia="Calibri" w:cs="Times New Roman"/>
          <w:sz w:val="28"/>
          <w:lang w:val="en-US"/>
        </w:rPr>
        <w:t xml:space="preserve">– </w:t>
      </w:r>
      <w:r w:rsidR="00AF4F86">
        <w:rPr>
          <w:rFonts w:eastAsia="Calibri" w:cs="Times New Roman"/>
          <w:sz w:val="28"/>
          <w:lang w:val="en-GB"/>
        </w:rPr>
        <w:t>October 10,</w:t>
      </w:r>
      <w:r w:rsidR="002A71BC" w:rsidRPr="00AF4F86">
        <w:rPr>
          <w:rFonts w:eastAsia="Calibri" w:cs="Times New Roman"/>
          <w:sz w:val="28"/>
          <w:lang w:val="en-US"/>
        </w:rPr>
        <w:t xml:space="preserve"> </w:t>
      </w:r>
      <w:r w:rsidR="00AF4F86">
        <w:rPr>
          <w:rFonts w:eastAsia="Calibri" w:cs="Times New Roman"/>
          <w:sz w:val="28"/>
          <w:lang w:val="en-GB"/>
        </w:rPr>
        <w:t>2021</w:t>
      </w:r>
      <w:r w:rsidR="002A71BC" w:rsidRPr="00AF4F86">
        <w:rPr>
          <w:rFonts w:eastAsia="Calibri" w:cs="Times New Roman"/>
          <w:sz w:val="28"/>
          <w:lang w:val="en-US"/>
        </w:rPr>
        <w:t>.</w:t>
      </w:r>
    </w:p>
    <w:p w:rsidR="002A71BC" w:rsidRPr="00360917" w:rsidRDefault="00AF4F86" w:rsidP="002A71BC">
      <w:pPr>
        <w:spacing w:line="360" w:lineRule="auto"/>
        <w:ind w:firstLine="851"/>
        <w:rPr>
          <w:rFonts w:eastAsia="Calibri" w:cs="Times New Roman"/>
          <w:sz w:val="28"/>
          <w:lang w:val="en-US"/>
        </w:rPr>
      </w:pPr>
      <w:r>
        <w:rPr>
          <w:rFonts w:eastAsia="Calibri" w:cs="Times New Roman"/>
          <w:sz w:val="28"/>
          <w:lang w:val="en-GB"/>
        </w:rPr>
        <w:t>Note</w:t>
      </w:r>
      <w:r w:rsidRPr="00AF4F86">
        <w:rPr>
          <w:rFonts w:eastAsia="Calibri" w:cs="Times New Roman"/>
          <w:sz w:val="28"/>
          <w:lang w:val="en-GB"/>
        </w:rPr>
        <w:t xml:space="preserve">: </w:t>
      </w:r>
      <w:r>
        <w:rPr>
          <w:rFonts w:eastAsia="Calibri" w:cs="Times New Roman"/>
          <w:sz w:val="28"/>
          <w:lang w:val="en-GB"/>
        </w:rPr>
        <w:t>if</w:t>
      </w:r>
      <w:r w:rsidRPr="00AF4F8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you</w:t>
      </w:r>
      <w:r w:rsidRPr="00AF4F8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need</w:t>
      </w:r>
      <w:r w:rsidRPr="00AF4F8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</w:t>
      </w:r>
      <w:r w:rsidRPr="00AF4F8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visa</w:t>
      </w:r>
      <w:r w:rsidRPr="00AF4F8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for</w:t>
      </w:r>
      <w:r w:rsidRPr="00AF4F8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entering</w:t>
      </w:r>
      <w:r w:rsidRPr="00AF4F8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Russia</w:t>
      </w:r>
      <w:r w:rsidRPr="00AF4F86">
        <w:rPr>
          <w:rFonts w:eastAsia="Calibri" w:cs="Times New Roman"/>
          <w:sz w:val="28"/>
          <w:lang w:val="en-GB"/>
        </w:rPr>
        <w:t xml:space="preserve">, </w:t>
      </w:r>
      <w:r>
        <w:rPr>
          <w:rFonts w:eastAsia="Calibri" w:cs="Times New Roman"/>
          <w:sz w:val="28"/>
          <w:lang w:val="en-GB"/>
        </w:rPr>
        <w:t>please</w:t>
      </w:r>
      <w:r w:rsidRPr="00AF4F86">
        <w:rPr>
          <w:rFonts w:eastAsia="Calibri" w:cs="Times New Roman"/>
          <w:sz w:val="28"/>
          <w:lang w:val="en-GB"/>
        </w:rPr>
        <w:t xml:space="preserve">, </w:t>
      </w:r>
      <w:r>
        <w:rPr>
          <w:rFonts w:eastAsia="Calibri" w:cs="Times New Roman"/>
          <w:sz w:val="28"/>
          <w:lang w:val="en-GB"/>
        </w:rPr>
        <w:t>inform</w:t>
      </w:r>
      <w:r w:rsidR="008F662C">
        <w:rPr>
          <w:rFonts w:eastAsia="Calibri" w:cs="Times New Roman"/>
          <w:sz w:val="28"/>
          <w:lang w:val="en-GB"/>
        </w:rPr>
        <w:t xml:space="preserve"> us in advance</w:t>
      </w:r>
      <w:r>
        <w:rPr>
          <w:rFonts w:eastAsia="Calibri" w:cs="Times New Roman"/>
          <w:sz w:val="28"/>
          <w:lang w:val="en-GB"/>
        </w:rPr>
        <w:t xml:space="preserve">. During the pandemic, special visa rules apply. </w:t>
      </w:r>
    </w:p>
    <w:p w:rsidR="00DD140B" w:rsidRPr="00360917" w:rsidRDefault="00DD140B" w:rsidP="002A71BC">
      <w:pPr>
        <w:spacing w:line="360" w:lineRule="auto"/>
        <w:ind w:firstLine="851"/>
        <w:jc w:val="center"/>
        <w:rPr>
          <w:rFonts w:eastAsia="Calibri" w:cs="Times New Roman"/>
          <w:b/>
          <w:sz w:val="28"/>
          <w:lang w:val="en-US"/>
        </w:rPr>
      </w:pPr>
    </w:p>
    <w:p w:rsidR="00E83B67" w:rsidRDefault="00E83B67" w:rsidP="00E83B67">
      <w:pPr>
        <w:spacing w:line="360" w:lineRule="auto"/>
        <w:ind w:firstLine="851"/>
        <w:jc w:val="center"/>
        <w:rPr>
          <w:rFonts w:eastAsia="Calibri" w:cs="Times New Roman"/>
          <w:b/>
          <w:sz w:val="28"/>
          <w:lang w:val="en-GB"/>
        </w:rPr>
      </w:pPr>
      <w:r>
        <w:rPr>
          <w:rFonts w:eastAsia="Calibri" w:cs="Times New Roman"/>
          <w:b/>
          <w:sz w:val="28"/>
          <w:lang w:val="en-GB"/>
        </w:rPr>
        <w:t>Accommodation and catering for personal participation</w:t>
      </w:r>
    </w:p>
    <w:p w:rsidR="00E83B67" w:rsidRDefault="00E83B67" w:rsidP="00E83B67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RSHU invites 1 participant from every NACEE member and guarantees:</w:t>
      </w:r>
    </w:p>
    <w:p w:rsidR="00E83B67" w:rsidRDefault="00E83B67" w:rsidP="00E83B67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 xml:space="preserve">- </w:t>
      </w:r>
      <w:proofErr w:type="gramStart"/>
      <w:r>
        <w:rPr>
          <w:rFonts w:eastAsia="Calibri" w:cs="Times New Roman"/>
          <w:sz w:val="28"/>
          <w:lang w:val="en-GB"/>
        </w:rPr>
        <w:t>meeting</w:t>
      </w:r>
      <w:proofErr w:type="gramEnd"/>
      <w:r>
        <w:rPr>
          <w:rFonts w:eastAsia="Calibri" w:cs="Times New Roman"/>
          <w:sz w:val="28"/>
          <w:lang w:val="en-GB"/>
        </w:rPr>
        <w:t xml:space="preserve"> and transfer at </w:t>
      </w:r>
      <w:proofErr w:type="spellStart"/>
      <w:r>
        <w:rPr>
          <w:rFonts w:eastAsia="Calibri" w:cs="Times New Roman"/>
          <w:sz w:val="28"/>
          <w:lang w:val="en-GB"/>
        </w:rPr>
        <w:t>Pulkovo</w:t>
      </w:r>
      <w:proofErr w:type="spellEnd"/>
      <w:r>
        <w:rPr>
          <w:rFonts w:eastAsia="Calibri" w:cs="Times New Roman"/>
          <w:sz w:val="28"/>
          <w:lang w:val="en-GB"/>
        </w:rPr>
        <w:t xml:space="preserve"> </w:t>
      </w:r>
      <w:r w:rsidR="008F662C">
        <w:rPr>
          <w:rFonts w:eastAsia="Calibri" w:cs="Times New Roman"/>
          <w:sz w:val="28"/>
          <w:lang w:val="en-GB"/>
        </w:rPr>
        <w:t>A</w:t>
      </w:r>
      <w:r w:rsidR="008F662C">
        <w:rPr>
          <w:rFonts w:eastAsia="Calibri" w:cs="Times New Roman"/>
          <w:sz w:val="28"/>
          <w:lang w:val="en-GB"/>
        </w:rPr>
        <w:t>irport</w:t>
      </w:r>
      <w:r>
        <w:rPr>
          <w:rFonts w:eastAsia="Calibri" w:cs="Times New Roman"/>
          <w:sz w:val="28"/>
          <w:lang w:val="en-GB"/>
        </w:rPr>
        <w:t xml:space="preserve">, </w:t>
      </w:r>
      <w:r w:rsidR="008F662C">
        <w:rPr>
          <w:rFonts w:eastAsia="Calibri" w:cs="Times New Roman"/>
          <w:sz w:val="28"/>
          <w:lang w:val="en-GB"/>
        </w:rPr>
        <w:t>as well as</w:t>
      </w:r>
      <w:r w:rsidR="008F662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the train and bus station</w:t>
      </w:r>
      <w:r w:rsidR="008F662C">
        <w:rPr>
          <w:rFonts w:eastAsia="Calibri" w:cs="Times New Roman"/>
          <w:sz w:val="28"/>
          <w:lang w:val="en-GB"/>
        </w:rPr>
        <w:t>s</w:t>
      </w:r>
      <w:r>
        <w:rPr>
          <w:rFonts w:eastAsia="Calibri" w:cs="Times New Roman"/>
          <w:sz w:val="28"/>
          <w:lang w:val="en-GB"/>
        </w:rPr>
        <w:t xml:space="preserve"> of Saint-Petersburg, </w:t>
      </w:r>
    </w:p>
    <w:p w:rsidR="00E83B67" w:rsidRDefault="00E83B67" w:rsidP="00E83B67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 xml:space="preserve">- catering during the conference on October, 27 – coffee-break and dinner after the event; </w:t>
      </w:r>
    </w:p>
    <w:p w:rsidR="00E83B67" w:rsidRDefault="00E83B67" w:rsidP="00E83B67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- a cultural program on October 26.</w:t>
      </w:r>
    </w:p>
    <w:p w:rsidR="00DD140B" w:rsidRPr="00E83B67" w:rsidRDefault="00DD140B" w:rsidP="002A71BC">
      <w:pPr>
        <w:spacing w:line="360" w:lineRule="auto"/>
        <w:ind w:firstLine="851"/>
        <w:jc w:val="center"/>
        <w:rPr>
          <w:rFonts w:eastAsia="Calibri" w:cs="Times New Roman"/>
          <w:b/>
          <w:sz w:val="28"/>
          <w:lang w:val="en-GB"/>
        </w:rPr>
      </w:pPr>
    </w:p>
    <w:p w:rsidR="002A71BC" w:rsidRPr="00E83B67" w:rsidRDefault="00E83B67" w:rsidP="002A71BC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lastRenderedPageBreak/>
        <w:t>For</w:t>
      </w:r>
      <w:r w:rsidRPr="00E83B67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online</w:t>
      </w:r>
      <w:r w:rsidRPr="00E83B67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participation</w:t>
      </w:r>
      <w:r w:rsidR="008F662C">
        <w:rPr>
          <w:rFonts w:eastAsia="Calibri" w:cs="Times New Roman"/>
          <w:sz w:val="28"/>
          <w:lang w:val="en-GB"/>
        </w:rPr>
        <w:t>,</w:t>
      </w:r>
      <w:r w:rsidRPr="00E83B67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the</w:t>
      </w:r>
      <w:r w:rsidRPr="00E83B67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Organizing</w:t>
      </w:r>
      <w:r w:rsidRPr="00E83B67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Committee</w:t>
      </w:r>
      <w:r w:rsidRPr="00E83B67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will</w:t>
      </w:r>
      <w:r w:rsidRPr="00E83B67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send</w:t>
      </w:r>
      <w:r w:rsidRPr="00E83B67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</w:t>
      </w:r>
      <w:r w:rsidRPr="00E83B67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Zoom link for the conference.</w:t>
      </w:r>
    </w:p>
    <w:p w:rsidR="00E83B67" w:rsidRDefault="00E83B67" w:rsidP="00E83B67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proofErr w:type="gramStart"/>
      <w:r>
        <w:rPr>
          <w:rFonts w:eastAsia="Calibri" w:cs="Times New Roman"/>
          <w:sz w:val="28"/>
          <w:lang w:val="en-GB"/>
        </w:rPr>
        <w:t xml:space="preserve">Planned </w:t>
      </w:r>
      <w:r w:rsidR="008F662C">
        <w:rPr>
          <w:rFonts w:eastAsia="Calibri" w:cs="Times New Roman"/>
          <w:sz w:val="28"/>
          <w:lang w:val="en-GB"/>
        </w:rPr>
        <w:t xml:space="preserve">number of personally attending </w:t>
      </w:r>
      <w:r>
        <w:rPr>
          <w:rFonts w:eastAsia="Calibri" w:cs="Times New Roman"/>
          <w:sz w:val="28"/>
          <w:lang w:val="en-GB"/>
        </w:rPr>
        <w:t xml:space="preserve">participants – </w:t>
      </w:r>
      <w:r w:rsidR="008F662C">
        <w:rPr>
          <w:rFonts w:eastAsia="Calibri" w:cs="Times New Roman"/>
          <w:sz w:val="28"/>
          <w:lang w:val="en-GB"/>
        </w:rPr>
        <w:t xml:space="preserve">maximum </w:t>
      </w:r>
      <w:r>
        <w:rPr>
          <w:rFonts w:eastAsia="Calibri" w:cs="Times New Roman"/>
          <w:sz w:val="28"/>
          <w:lang w:val="en-GB"/>
        </w:rPr>
        <w:t xml:space="preserve">20 </w:t>
      </w:r>
      <w:r w:rsidR="008F662C">
        <w:rPr>
          <w:rFonts w:eastAsia="Calibri" w:cs="Times New Roman"/>
          <w:sz w:val="28"/>
          <w:lang w:val="en-GB"/>
        </w:rPr>
        <w:t xml:space="preserve">persons </w:t>
      </w:r>
      <w:r>
        <w:rPr>
          <w:rFonts w:eastAsia="Calibri" w:cs="Times New Roman"/>
          <w:sz w:val="28"/>
          <w:lang w:val="en-GB"/>
        </w:rPr>
        <w:t>with oral presentations and 10 posters.</w:t>
      </w:r>
      <w:proofErr w:type="gramEnd"/>
      <w:r>
        <w:rPr>
          <w:rFonts w:eastAsia="Calibri" w:cs="Times New Roman"/>
          <w:sz w:val="28"/>
          <w:lang w:val="en-GB"/>
        </w:rPr>
        <w:t xml:space="preserve"> Online participation is unlimited.</w:t>
      </w:r>
    </w:p>
    <w:p w:rsidR="00E83B67" w:rsidRPr="00E83B67" w:rsidRDefault="00E83B67" w:rsidP="00E83B67">
      <w:pPr>
        <w:spacing w:line="360" w:lineRule="auto"/>
        <w:ind w:firstLine="851"/>
        <w:rPr>
          <w:rFonts w:eastAsia="Calibri" w:cs="Times New Roman"/>
          <w:i/>
          <w:sz w:val="28"/>
          <w:lang w:val="en-GB"/>
        </w:rPr>
      </w:pPr>
      <w:r w:rsidRPr="00E83B67">
        <w:rPr>
          <w:rFonts w:eastAsia="Calibri" w:cs="Times New Roman"/>
          <w:i/>
          <w:sz w:val="28"/>
          <w:lang w:val="en-GB"/>
        </w:rPr>
        <w:t xml:space="preserve">Accommodation </w:t>
      </w:r>
      <w:r w:rsidR="008F662C">
        <w:rPr>
          <w:rFonts w:eastAsia="Calibri" w:cs="Times New Roman"/>
          <w:i/>
          <w:sz w:val="28"/>
          <w:lang w:val="en-GB"/>
        </w:rPr>
        <w:t>will be booked at</w:t>
      </w:r>
      <w:r w:rsidR="008F662C" w:rsidRPr="00E83B67">
        <w:rPr>
          <w:rFonts w:eastAsia="Calibri" w:cs="Times New Roman"/>
          <w:i/>
          <w:sz w:val="28"/>
          <w:lang w:val="en-GB"/>
        </w:rPr>
        <w:t xml:space="preserve"> </w:t>
      </w:r>
      <w:r w:rsidRPr="00E83B67">
        <w:rPr>
          <w:rFonts w:eastAsia="Calibri" w:cs="Times New Roman"/>
          <w:i/>
          <w:sz w:val="28"/>
          <w:lang w:val="en-GB"/>
        </w:rPr>
        <w:t>the «1913» hotel</w:t>
      </w:r>
      <w:r>
        <w:rPr>
          <w:rFonts w:eastAsia="Calibri" w:cs="Times New Roman"/>
          <w:i/>
          <w:sz w:val="28"/>
          <w:lang w:val="en-GB"/>
        </w:rPr>
        <w:t xml:space="preserve"> not far from the university where the conference will take place</w:t>
      </w:r>
      <w:r w:rsidRPr="00E83B67">
        <w:rPr>
          <w:rFonts w:eastAsia="Calibri" w:cs="Times New Roman"/>
          <w:i/>
          <w:sz w:val="28"/>
          <w:lang w:val="en-GB"/>
        </w:rPr>
        <w:t xml:space="preserve">. All guests can stay in </w:t>
      </w:r>
      <w:r w:rsidR="008F662C">
        <w:rPr>
          <w:rFonts w:eastAsia="Calibri" w:cs="Times New Roman"/>
          <w:i/>
          <w:sz w:val="28"/>
          <w:lang w:val="en-GB"/>
        </w:rPr>
        <w:t>Saint-Petersburg</w:t>
      </w:r>
      <w:r w:rsidR="008F662C" w:rsidRPr="00E83B67">
        <w:rPr>
          <w:rFonts w:eastAsia="Calibri" w:cs="Times New Roman"/>
          <w:i/>
          <w:sz w:val="28"/>
          <w:lang w:val="en-GB"/>
        </w:rPr>
        <w:t xml:space="preserve"> </w:t>
      </w:r>
      <w:r w:rsidRPr="00E83B67">
        <w:rPr>
          <w:rFonts w:eastAsia="Calibri" w:cs="Times New Roman"/>
          <w:i/>
          <w:sz w:val="28"/>
          <w:lang w:val="en-GB"/>
        </w:rPr>
        <w:t xml:space="preserve">for a longer period.  </w:t>
      </w:r>
    </w:p>
    <w:p w:rsidR="00E83B67" w:rsidRDefault="00E83B67" w:rsidP="00E83B67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 xml:space="preserve">Participation is free of charge, but participants pay for their accommodation themselves. </w:t>
      </w:r>
    </w:p>
    <w:p w:rsidR="00E83B67" w:rsidRPr="00E83B67" w:rsidRDefault="00E83B67" w:rsidP="00E83B67">
      <w:pPr>
        <w:spacing w:line="240" w:lineRule="auto"/>
        <w:ind w:right="-1" w:firstLine="0"/>
        <w:jc w:val="center"/>
        <w:rPr>
          <w:rFonts w:eastAsia="Times New Roman" w:cs="Times New Roman"/>
          <w:b/>
          <w:spacing w:val="-6"/>
          <w:sz w:val="22"/>
          <w:szCs w:val="24"/>
          <w:lang w:val="en-GB" w:eastAsia="ru-RU"/>
        </w:rPr>
      </w:pPr>
      <w:r w:rsidRPr="00E83B67">
        <w:rPr>
          <w:rFonts w:eastAsia="Times New Roman" w:cs="Times New Roman"/>
          <w:b/>
          <w:spacing w:val="-6"/>
          <w:sz w:val="22"/>
          <w:szCs w:val="24"/>
          <w:lang w:val="en-GB" w:eastAsia="ru-RU"/>
        </w:rPr>
        <w:t xml:space="preserve">Preliminary PROGRAM </w:t>
      </w:r>
    </w:p>
    <w:p w:rsidR="00E83B67" w:rsidRPr="00E83B67" w:rsidRDefault="00E83B67" w:rsidP="00E83B67">
      <w:pPr>
        <w:spacing w:line="240" w:lineRule="auto"/>
        <w:ind w:firstLine="0"/>
        <w:jc w:val="center"/>
        <w:rPr>
          <w:rFonts w:eastAsia="Times New Roman" w:cs="Times New Roman"/>
          <w:b/>
          <w:spacing w:val="-6"/>
          <w:sz w:val="22"/>
          <w:szCs w:val="24"/>
          <w:lang w:val="en-GB" w:eastAsia="ru-RU"/>
        </w:rPr>
      </w:pPr>
      <w:r w:rsidRPr="00E83B67">
        <w:rPr>
          <w:rFonts w:eastAsia="Times New Roman" w:cs="Times New Roman"/>
          <w:b/>
          <w:spacing w:val="-6"/>
          <w:sz w:val="22"/>
          <w:szCs w:val="24"/>
          <w:lang w:val="en-GB" w:eastAsia="ru-RU"/>
        </w:rPr>
        <w:t xml:space="preserve">8th International Young </w:t>
      </w:r>
      <w:r w:rsidR="008F662C">
        <w:rPr>
          <w:rFonts w:eastAsia="Times New Roman" w:cs="Times New Roman"/>
          <w:b/>
          <w:spacing w:val="-6"/>
          <w:sz w:val="22"/>
          <w:szCs w:val="24"/>
          <w:lang w:val="en-GB" w:eastAsia="ru-RU"/>
        </w:rPr>
        <w:t>R</w:t>
      </w:r>
      <w:r w:rsidR="008F662C" w:rsidRPr="00E83B67">
        <w:rPr>
          <w:rFonts w:eastAsia="Times New Roman" w:cs="Times New Roman"/>
          <w:b/>
          <w:spacing w:val="-6"/>
          <w:sz w:val="22"/>
          <w:szCs w:val="24"/>
          <w:lang w:val="en-GB" w:eastAsia="ru-RU"/>
        </w:rPr>
        <w:t xml:space="preserve">esearchers’ </w:t>
      </w:r>
      <w:r w:rsidRPr="00E83B67">
        <w:rPr>
          <w:rFonts w:eastAsia="Times New Roman" w:cs="Times New Roman"/>
          <w:b/>
          <w:spacing w:val="-6"/>
          <w:sz w:val="22"/>
          <w:szCs w:val="24"/>
          <w:lang w:val="en-GB" w:eastAsia="ru-RU"/>
        </w:rPr>
        <w:t xml:space="preserve">Conference of NACEE, devoted to the 90th anniversary of RSHU and the 10th anniversary of </w:t>
      </w:r>
      <w:r w:rsidR="008F662C">
        <w:rPr>
          <w:rFonts w:eastAsia="Times New Roman" w:cs="Times New Roman"/>
          <w:b/>
          <w:spacing w:val="-6"/>
          <w:sz w:val="22"/>
          <w:szCs w:val="24"/>
          <w:lang w:val="en-GB" w:eastAsia="ru-RU"/>
        </w:rPr>
        <w:t xml:space="preserve">the </w:t>
      </w:r>
      <w:r w:rsidRPr="00E83B67">
        <w:rPr>
          <w:rFonts w:eastAsia="Times New Roman" w:cs="Times New Roman"/>
          <w:b/>
          <w:spacing w:val="-6"/>
          <w:sz w:val="22"/>
          <w:szCs w:val="24"/>
          <w:lang w:val="en-GB" w:eastAsia="ru-RU"/>
        </w:rPr>
        <w:t>collaboration between NACEE and RSHU</w:t>
      </w:r>
    </w:p>
    <w:p w:rsidR="002A71BC" w:rsidRPr="00E83B67" w:rsidRDefault="002A71BC" w:rsidP="002A71BC">
      <w:pPr>
        <w:spacing w:line="240" w:lineRule="auto"/>
        <w:ind w:firstLine="0"/>
        <w:jc w:val="center"/>
        <w:rPr>
          <w:rFonts w:eastAsia="Calibri" w:cs="Times New Roman"/>
          <w:b/>
          <w:szCs w:val="24"/>
          <w:lang w:val="en-GB" w:eastAsia="ru-RU"/>
        </w:rPr>
      </w:pPr>
    </w:p>
    <w:p w:rsidR="002A71BC" w:rsidRDefault="00E83B67" w:rsidP="002A71BC">
      <w:pPr>
        <w:spacing w:line="240" w:lineRule="auto"/>
        <w:ind w:firstLine="0"/>
        <w:jc w:val="center"/>
        <w:rPr>
          <w:rFonts w:eastAsia="Times New Roman" w:cs="Times New Roman"/>
          <w:i/>
          <w:szCs w:val="24"/>
          <w:lang w:val="en-GB" w:eastAsia="ru-RU"/>
        </w:rPr>
      </w:pPr>
      <w:r>
        <w:rPr>
          <w:rFonts w:eastAsia="Times New Roman" w:cs="Times New Roman"/>
          <w:i/>
          <w:szCs w:val="24"/>
          <w:lang w:val="en-GB" w:eastAsia="ru-RU"/>
        </w:rPr>
        <w:t>Languages – English, Russian</w:t>
      </w:r>
    </w:p>
    <w:p w:rsidR="00E83B67" w:rsidRPr="00E83B67" w:rsidRDefault="00E83B67" w:rsidP="002A71BC">
      <w:pPr>
        <w:spacing w:line="240" w:lineRule="auto"/>
        <w:ind w:firstLine="0"/>
        <w:jc w:val="center"/>
        <w:rPr>
          <w:rFonts w:eastAsia="Calibri" w:cs="Times New Roman"/>
          <w:b/>
          <w:szCs w:val="24"/>
          <w:lang w:val="en-GB" w:eastAsia="ru-RU"/>
        </w:rPr>
      </w:pPr>
    </w:p>
    <w:p w:rsidR="002A71BC" w:rsidRPr="00E83B67" w:rsidRDefault="00E83B67" w:rsidP="002A71BC">
      <w:pPr>
        <w:keepNext/>
        <w:spacing w:line="240" w:lineRule="auto"/>
        <w:ind w:firstLine="0"/>
        <w:outlineLvl w:val="0"/>
        <w:rPr>
          <w:rFonts w:eastAsia="Times New Roman" w:cs="Times New Roman"/>
          <w:i/>
          <w:szCs w:val="24"/>
          <w:lang w:val="en-GB" w:eastAsia="ru-RU"/>
        </w:rPr>
      </w:pPr>
      <w:r>
        <w:rPr>
          <w:rFonts w:eastAsia="Times New Roman" w:cs="Times New Roman"/>
          <w:i/>
          <w:iCs/>
          <w:szCs w:val="24"/>
          <w:lang w:val="en-GB" w:eastAsia="ru-RU"/>
        </w:rPr>
        <w:t>Dates</w:t>
      </w:r>
      <w:r w:rsidR="002A71BC" w:rsidRPr="00E83B67">
        <w:rPr>
          <w:rFonts w:eastAsia="Times New Roman" w:cs="Times New Roman"/>
          <w:i/>
          <w:iCs/>
          <w:szCs w:val="24"/>
          <w:lang w:val="en-GB" w:eastAsia="ru-RU"/>
        </w:rPr>
        <w:t>:</w:t>
      </w:r>
      <w:r w:rsidR="002A71BC" w:rsidRPr="00E83B67">
        <w:rPr>
          <w:rFonts w:eastAsia="Times New Roman" w:cs="Times New Roman"/>
          <w:i/>
          <w:szCs w:val="24"/>
          <w:lang w:val="en-GB" w:eastAsia="ru-RU"/>
        </w:rPr>
        <w:t xml:space="preserve"> </w:t>
      </w:r>
      <w:r w:rsidR="00EF5704" w:rsidRPr="00E83B67">
        <w:rPr>
          <w:rFonts w:eastAsia="Times New Roman" w:cs="Times New Roman"/>
          <w:i/>
          <w:szCs w:val="24"/>
          <w:lang w:val="en-GB" w:eastAsia="ru-RU"/>
        </w:rPr>
        <w:t xml:space="preserve">26-28 </w:t>
      </w:r>
      <w:r>
        <w:rPr>
          <w:rFonts w:eastAsia="Times New Roman" w:cs="Times New Roman"/>
          <w:i/>
          <w:szCs w:val="24"/>
          <w:lang w:val="en-GB" w:eastAsia="ru-RU"/>
        </w:rPr>
        <w:t>October, 2021</w:t>
      </w:r>
      <w:r w:rsidR="00EF5704" w:rsidRPr="00E83B67">
        <w:rPr>
          <w:rFonts w:eastAsia="Times New Roman" w:cs="Times New Roman"/>
          <w:i/>
          <w:szCs w:val="24"/>
          <w:lang w:val="en-GB" w:eastAsia="ru-RU"/>
        </w:rPr>
        <w:t>.</w:t>
      </w:r>
    </w:p>
    <w:p w:rsidR="00E83B67" w:rsidRPr="00E83B67" w:rsidRDefault="00E83B67" w:rsidP="00E83B67">
      <w:pPr>
        <w:spacing w:line="240" w:lineRule="auto"/>
        <w:ind w:firstLine="0"/>
        <w:rPr>
          <w:rFonts w:eastAsia="Times New Roman" w:cs="Times New Roman"/>
          <w:i/>
          <w:sz w:val="22"/>
          <w:szCs w:val="20"/>
          <w:lang w:val="en-GB" w:eastAsia="ru-RU"/>
        </w:rPr>
      </w:pPr>
      <w:r w:rsidRPr="00E83B67">
        <w:rPr>
          <w:rFonts w:eastAsia="Times New Roman" w:cs="Times New Roman"/>
          <w:i/>
          <w:iCs/>
          <w:sz w:val="22"/>
          <w:szCs w:val="20"/>
          <w:lang w:val="en-GB" w:eastAsia="ru-RU"/>
        </w:rPr>
        <w:t>Place</w:t>
      </w:r>
      <w:r w:rsidRPr="00E83B67">
        <w:rPr>
          <w:rFonts w:eastAsia="Times New Roman" w:cs="Times New Roman"/>
          <w:i/>
          <w:sz w:val="22"/>
          <w:szCs w:val="20"/>
          <w:lang w:val="en-GB" w:eastAsia="ru-RU"/>
        </w:rPr>
        <w:t xml:space="preserve">: RSHU, </w:t>
      </w:r>
      <w:proofErr w:type="spellStart"/>
      <w:r w:rsidRPr="00E83B67">
        <w:rPr>
          <w:rFonts w:eastAsia="Times New Roman" w:cs="Times New Roman"/>
          <w:i/>
          <w:sz w:val="22"/>
          <w:szCs w:val="20"/>
          <w:lang w:val="en-GB" w:eastAsia="ru-RU"/>
        </w:rPr>
        <w:t>Rizhskiy</w:t>
      </w:r>
      <w:proofErr w:type="spellEnd"/>
      <w:r w:rsidRPr="00E83B67">
        <w:rPr>
          <w:rFonts w:eastAsia="Times New Roman" w:cs="Times New Roman"/>
          <w:i/>
          <w:sz w:val="22"/>
          <w:szCs w:val="20"/>
          <w:lang w:val="en-GB" w:eastAsia="ru-RU"/>
        </w:rPr>
        <w:t xml:space="preserve"> prospect 11  </w:t>
      </w:r>
    </w:p>
    <w:p w:rsidR="00E83B67" w:rsidRDefault="00E83B67" w:rsidP="00E83B67">
      <w:pPr>
        <w:spacing w:line="240" w:lineRule="auto"/>
        <w:ind w:firstLine="0"/>
        <w:rPr>
          <w:rFonts w:eastAsia="Times New Roman" w:cs="Times New Roman"/>
          <w:i/>
          <w:sz w:val="20"/>
          <w:szCs w:val="20"/>
          <w:lang w:val="en-GB" w:eastAsia="ru-RU"/>
        </w:rPr>
      </w:pPr>
    </w:p>
    <w:p w:rsidR="002A71BC" w:rsidRPr="00E83B67" w:rsidRDefault="00EF5704" w:rsidP="002A71BC">
      <w:pPr>
        <w:spacing w:line="240" w:lineRule="auto"/>
        <w:ind w:firstLine="0"/>
        <w:rPr>
          <w:rFonts w:eastAsia="Times New Roman" w:cs="Times New Roman"/>
          <w:b/>
          <w:szCs w:val="24"/>
          <w:lang w:val="en-GB" w:eastAsia="ru-RU"/>
        </w:rPr>
      </w:pPr>
      <w:r w:rsidRPr="00E83B67">
        <w:rPr>
          <w:rFonts w:eastAsia="Times New Roman" w:cs="Times New Roman"/>
          <w:b/>
          <w:szCs w:val="24"/>
          <w:lang w:val="en-GB" w:eastAsia="ru-RU"/>
        </w:rPr>
        <w:t xml:space="preserve">26 </w:t>
      </w:r>
      <w:r w:rsidR="00E83B67">
        <w:rPr>
          <w:rFonts w:eastAsia="Times New Roman" w:cs="Times New Roman"/>
          <w:b/>
          <w:szCs w:val="24"/>
          <w:lang w:val="en-GB" w:eastAsia="ru-RU"/>
        </w:rPr>
        <w:t>October</w:t>
      </w:r>
      <w:r w:rsidRPr="00E83B67">
        <w:rPr>
          <w:rFonts w:eastAsia="Times New Roman" w:cs="Times New Roman"/>
          <w:b/>
          <w:szCs w:val="24"/>
          <w:lang w:val="en-GB" w:eastAsia="ru-RU"/>
        </w:rPr>
        <w:t xml:space="preserve"> 2021.</w:t>
      </w:r>
    </w:p>
    <w:p w:rsidR="00E83B67" w:rsidRDefault="00E83B67" w:rsidP="00E83B67">
      <w:pPr>
        <w:spacing w:line="240" w:lineRule="auto"/>
        <w:ind w:firstLine="0"/>
        <w:rPr>
          <w:rFonts w:eastAsia="Times New Roman" w:cs="Times New Roman"/>
          <w:szCs w:val="24"/>
          <w:lang w:val="en-GB" w:eastAsia="ru-RU"/>
        </w:rPr>
      </w:pPr>
      <w:r w:rsidRPr="00E83B67">
        <w:rPr>
          <w:rFonts w:eastAsia="Times New Roman" w:cs="Times New Roman"/>
          <w:szCs w:val="24"/>
          <w:lang w:val="en-GB" w:eastAsia="ru-RU"/>
        </w:rPr>
        <w:t xml:space="preserve">Arrival of participants. Transfer from the airport </w:t>
      </w:r>
      <w:r>
        <w:rPr>
          <w:rFonts w:eastAsia="Times New Roman" w:cs="Times New Roman"/>
          <w:szCs w:val="24"/>
          <w:lang w:val="en-GB" w:eastAsia="ru-RU"/>
        </w:rPr>
        <w:t>or train station to the accommodation places.</w:t>
      </w:r>
    </w:p>
    <w:p w:rsidR="00E83B67" w:rsidRPr="00E83B67" w:rsidRDefault="00E83B67" w:rsidP="00E83B67">
      <w:pPr>
        <w:spacing w:line="240" w:lineRule="auto"/>
        <w:ind w:firstLine="0"/>
        <w:rPr>
          <w:rFonts w:eastAsia="Times New Roman" w:cs="Times New Roman"/>
          <w:szCs w:val="24"/>
          <w:shd w:val="clear" w:color="auto" w:fill="FFFFFF"/>
          <w:lang w:val="en-GB" w:eastAsia="ru-RU"/>
        </w:rPr>
      </w:pPr>
    </w:p>
    <w:p w:rsidR="00EF5704" w:rsidRPr="00360917" w:rsidRDefault="00EF5704" w:rsidP="00EF5704">
      <w:pPr>
        <w:spacing w:line="240" w:lineRule="auto"/>
        <w:ind w:firstLine="0"/>
        <w:rPr>
          <w:rFonts w:eastAsia="Times New Roman" w:cs="Times New Roman"/>
          <w:b/>
          <w:szCs w:val="24"/>
          <w:lang w:val="en-US" w:eastAsia="ru-RU"/>
        </w:rPr>
      </w:pPr>
      <w:r w:rsidRPr="00360917">
        <w:rPr>
          <w:rFonts w:eastAsia="Times New Roman" w:cs="Times New Roman"/>
          <w:b/>
          <w:szCs w:val="24"/>
          <w:lang w:val="en-US" w:eastAsia="ru-RU"/>
        </w:rPr>
        <w:t xml:space="preserve">27 </w:t>
      </w:r>
      <w:r w:rsidR="00BB1B24">
        <w:rPr>
          <w:rFonts w:eastAsia="Times New Roman" w:cs="Times New Roman"/>
          <w:b/>
          <w:szCs w:val="24"/>
          <w:lang w:val="en-GB" w:eastAsia="ru-RU"/>
        </w:rPr>
        <w:t>October</w:t>
      </w:r>
      <w:r w:rsidR="00BB1B24" w:rsidRPr="00360917">
        <w:rPr>
          <w:rFonts w:eastAsia="Times New Roman" w:cs="Times New Roman"/>
          <w:b/>
          <w:szCs w:val="24"/>
          <w:lang w:val="en-US" w:eastAsia="ru-RU"/>
        </w:rPr>
        <w:t xml:space="preserve"> 2021</w:t>
      </w:r>
      <w:r w:rsidRPr="00360917">
        <w:rPr>
          <w:rFonts w:eastAsia="Times New Roman" w:cs="Times New Roman"/>
          <w:b/>
          <w:szCs w:val="24"/>
          <w:lang w:val="en-US" w:eastAsia="ru-RU"/>
        </w:rPr>
        <w:t>.</w:t>
      </w:r>
    </w:p>
    <w:p w:rsidR="002A71BC" w:rsidRPr="00360917" w:rsidRDefault="002A71BC" w:rsidP="002A71BC">
      <w:pPr>
        <w:spacing w:line="240" w:lineRule="auto"/>
        <w:ind w:firstLine="0"/>
        <w:rPr>
          <w:rFonts w:eastAsia="Times New Roman" w:cs="Times New Roman"/>
          <w:szCs w:val="24"/>
          <w:lang w:val="en-US" w:eastAsia="ru-RU"/>
        </w:rPr>
      </w:pPr>
      <w:r w:rsidRPr="00360917">
        <w:rPr>
          <w:rFonts w:eastAsia="Times New Roman" w:cs="Times New Roman"/>
          <w:szCs w:val="24"/>
          <w:lang w:val="en-US" w:eastAsia="ru-RU"/>
        </w:rPr>
        <w:t xml:space="preserve">09.10- 09.30. </w:t>
      </w:r>
      <w:r w:rsidR="00E83B67">
        <w:rPr>
          <w:rFonts w:eastAsia="Times New Roman" w:cs="Times New Roman"/>
          <w:szCs w:val="24"/>
          <w:lang w:val="en-GB" w:eastAsia="ru-RU"/>
        </w:rPr>
        <w:t>Transfer to the conference</w:t>
      </w:r>
      <w:r w:rsidRPr="00360917">
        <w:rPr>
          <w:rFonts w:eastAsia="Times New Roman" w:cs="Times New Roman"/>
          <w:szCs w:val="24"/>
          <w:lang w:val="en-US" w:eastAsia="ru-RU"/>
        </w:rPr>
        <w:t>.</w:t>
      </w:r>
    </w:p>
    <w:p w:rsidR="002A71BC" w:rsidRDefault="00004291" w:rsidP="002A71BC">
      <w:pPr>
        <w:spacing w:line="240" w:lineRule="auto"/>
        <w:ind w:firstLine="0"/>
        <w:rPr>
          <w:rFonts w:eastAsia="Times New Roman" w:cs="Times New Roman"/>
          <w:szCs w:val="24"/>
          <w:lang w:val="en-GB" w:eastAsia="ru-RU"/>
        </w:rPr>
      </w:pPr>
      <w:r w:rsidRPr="00360917">
        <w:rPr>
          <w:rFonts w:eastAsia="Times New Roman" w:cs="Times New Roman"/>
          <w:szCs w:val="24"/>
          <w:lang w:val="en-US" w:eastAsia="ru-RU"/>
        </w:rPr>
        <w:t>09.30 -18.3</w:t>
      </w:r>
      <w:r w:rsidR="002A71BC" w:rsidRPr="00360917">
        <w:rPr>
          <w:rFonts w:eastAsia="Times New Roman" w:cs="Times New Roman"/>
          <w:szCs w:val="24"/>
          <w:lang w:val="en-US" w:eastAsia="ru-RU"/>
        </w:rPr>
        <w:t xml:space="preserve">0. </w:t>
      </w:r>
      <w:r w:rsidR="00E83B67">
        <w:rPr>
          <w:rFonts w:eastAsia="Times New Roman" w:cs="Times New Roman"/>
          <w:szCs w:val="24"/>
          <w:lang w:val="en-GB" w:eastAsia="ru-RU"/>
        </w:rPr>
        <w:t>Conference.</w:t>
      </w:r>
    </w:p>
    <w:p w:rsidR="00E83B67" w:rsidRPr="00E83B67" w:rsidRDefault="00E83B67" w:rsidP="002A71BC">
      <w:pPr>
        <w:spacing w:line="240" w:lineRule="auto"/>
        <w:ind w:firstLine="0"/>
        <w:rPr>
          <w:rFonts w:eastAsia="Times New Roman" w:cs="Times New Roman"/>
          <w:szCs w:val="24"/>
          <w:lang w:val="en-GB" w:eastAsia="ru-RU"/>
        </w:rPr>
      </w:pPr>
    </w:p>
    <w:p w:rsidR="002A71BC" w:rsidRPr="00360917" w:rsidRDefault="00EF5704" w:rsidP="002A71BC">
      <w:pPr>
        <w:spacing w:line="240" w:lineRule="auto"/>
        <w:ind w:firstLine="0"/>
        <w:rPr>
          <w:rFonts w:eastAsia="Times New Roman" w:cs="Times New Roman"/>
          <w:b/>
          <w:szCs w:val="24"/>
          <w:lang w:val="en-US" w:eastAsia="ru-RU"/>
        </w:rPr>
      </w:pPr>
      <w:r w:rsidRPr="00360917">
        <w:rPr>
          <w:rFonts w:eastAsia="Times New Roman" w:cs="Times New Roman"/>
          <w:b/>
          <w:szCs w:val="24"/>
          <w:lang w:val="en-US" w:eastAsia="ru-RU"/>
        </w:rPr>
        <w:t xml:space="preserve">28 </w:t>
      </w:r>
      <w:r w:rsidR="00BB1B24">
        <w:rPr>
          <w:rFonts w:eastAsia="Times New Roman" w:cs="Times New Roman"/>
          <w:b/>
          <w:szCs w:val="24"/>
          <w:lang w:val="en-GB" w:eastAsia="ru-RU"/>
        </w:rPr>
        <w:t>October</w:t>
      </w:r>
      <w:r w:rsidR="00BB1B24" w:rsidRPr="00360917">
        <w:rPr>
          <w:rFonts w:eastAsia="Times New Roman" w:cs="Times New Roman"/>
          <w:b/>
          <w:szCs w:val="24"/>
          <w:lang w:val="en-US" w:eastAsia="ru-RU"/>
        </w:rPr>
        <w:t xml:space="preserve"> 2021</w:t>
      </w:r>
      <w:r w:rsidRPr="00360917">
        <w:rPr>
          <w:rFonts w:eastAsia="Times New Roman" w:cs="Times New Roman"/>
          <w:b/>
          <w:szCs w:val="24"/>
          <w:lang w:val="en-US" w:eastAsia="ru-RU"/>
        </w:rPr>
        <w:t>.</w:t>
      </w:r>
    </w:p>
    <w:p w:rsidR="002A71BC" w:rsidRPr="00BB1B24" w:rsidRDefault="002A71BC" w:rsidP="002A71BC">
      <w:pPr>
        <w:spacing w:line="240" w:lineRule="auto"/>
        <w:ind w:firstLine="0"/>
        <w:rPr>
          <w:rFonts w:eastAsia="Times New Roman" w:cs="Times New Roman"/>
          <w:szCs w:val="24"/>
          <w:lang w:val="en-GB" w:eastAsia="ru-RU"/>
        </w:rPr>
      </w:pPr>
      <w:r w:rsidRPr="00BB1B24">
        <w:rPr>
          <w:rFonts w:eastAsia="Times New Roman" w:cs="Times New Roman"/>
          <w:szCs w:val="24"/>
          <w:lang w:val="en-GB" w:eastAsia="ru-RU"/>
        </w:rPr>
        <w:t xml:space="preserve">10.30 – 14.30 </w:t>
      </w:r>
      <w:r w:rsidR="008F662C">
        <w:rPr>
          <w:rFonts w:eastAsia="Times New Roman" w:cs="Times New Roman"/>
          <w:szCs w:val="24"/>
          <w:lang w:val="en-GB" w:eastAsia="ru-RU"/>
        </w:rPr>
        <w:t>Cultur</w:t>
      </w:r>
      <w:r w:rsidR="008F662C">
        <w:rPr>
          <w:rFonts w:eastAsia="Times New Roman" w:cs="Times New Roman"/>
          <w:szCs w:val="24"/>
          <w:lang w:val="en-GB" w:eastAsia="ru-RU"/>
        </w:rPr>
        <w:t>al</w:t>
      </w:r>
      <w:r w:rsidR="008F662C" w:rsidRPr="00BB1B24">
        <w:rPr>
          <w:rFonts w:eastAsia="Times New Roman" w:cs="Times New Roman"/>
          <w:szCs w:val="24"/>
          <w:lang w:val="en-GB" w:eastAsia="ru-RU"/>
        </w:rPr>
        <w:t xml:space="preserve"> </w:t>
      </w:r>
      <w:r w:rsidR="00BB1B24">
        <w:rPr>
          <w:rFonts w:eastAsia="Times New Roman" w:cs="Times New Roman"/>
          <w:szCs w:val="24"/>
          <w:lang w:val="en-GB" w:eastAsia="ru-RU"/>
        </w:rPr>
        <w:t>program for guests and participants of the conference.</w:t>
      </w:r>
    </w:p>
    <w:p w:rsidR="002A71BC" w:rsidRPr="00360917" w:rsidRDefault="002A71BC" w:rsidP="002A71BC">
      <w:pPr>
        <w:spacing w:line="240" w:lineRule="auto"/>
        <w:ind w:firstLine="0"/>
        <w:rPr>
          <w:rFonts w:eastAsia="Times New Roman" w:cs="Times New Roman"/>
          <w:szCs w:val="24"/>
          <w:lang w:val="en-US" w:eastAsia="ru-RU"/>
        </w:rPr>
      </w:pPr>
      <w:r w:rsidRPr="00360917">
        <w:rPr>
          <w:rFonts w:eastAsia="Times New Roman" w:cs="Times New Roman"/>
          <w:szCs w:val="24"/>
          <w:lang w:val="en-US" w:eastAsia="ru-RU"/>
        </w:rPr>
        <w:t xml:space="preserve">16.00- </w:t>
      </w:r>
      <w:r w:rsidR="00BB1B24">
        <w:rPr>
          <w:rFonts w:eastAsia="Times New Roman" w:cs="Times New Roman"/>
          <w:szCs w:val="24"/>
          <w:lang w:val="en-GB" w:eastAsia="ru-RU"/>
        </w:rPr>
        <w:t>Departure</w:t>
      </w:r>
      <w:r w:rsidR="00BB1B24" w:rsidRPr="00360917">
        <w:rPr>
          <w:rFonts w:eastAsia="Times New Roman" w:cs="Times New Roman"/>
          <w:szCs w:val="24"/>
          <w:lang w:val="en-US" w:eastAsia="ru-RU"/>
        </w:rPr>
        <w:t xml:space="preserve"> </w:t>
      </w:r>
      <w:r w:rsidR="00BB1B24">
        <w:rPr>
          <w:rFonts w:eastAsia="Times New Roman" w:cs="Times New Roman"/>
          <w:szCs w:val="24"/>
          <w:lang w:val="en-GB" w:eastAsia="ru-RU"/>
        </w:rPr>
        <w:t>and</w:t>
      </w:r>
      <w:r w:rsidR="00BB1B24" w:rsidRPr="00360917">
        <w:rPr>
          <w:rFonts w:eastAsia="Times New Roman" w:cs="Times New Roman"/>
          <w:szCs w:val="24"/>
          <w:lang w:val="en-US" w:eastAsia="ru-RU"/>
        </w:rPr>
        <w:t xml:space="preserve"> </w:t>
      </w:r>
      <w:r w:rsidR="00BB1B24">
        <w:rPr>
          <w:rFonts w:eastAsia="Times New Roman" w:cs="Times New Roman"/>
          <w:szCs w:val="24"/>
          <w:lang w:val="en-GB" w:eastAsia="ru-RU"/>
        </w:rPr>
        <w:t>transfer</w:t>
      </w:r>
      <w:r w:rsidRPr="00360917">
        <w:rPr>
          <w:rFonts w:eastAsia="Times New Roman" w:cs="Times New Roman"/>
          <w:szCs w:val="24"/>
          <w:lang w:val="en-US" w:eastAsia="ru-RU"/>
        </w:rPr>
        <w:t xml:space="preserve">. </w:t>
      </w:r>
    </w:p>
    <w:p w:rsidR="002A71BC" w:rsidRPr="00360917" w:rsidRDefault="00EF5704" w:rsidP="002A71BC">
      <w:pPr>
        <w:spacing w:line="240" w:lineRule="auto"/>
        <w:ind w:firstLine="0"/>
        <w:rPr>
          <w:rFonts w:eastAsia="Times New Roman" w:cs="Times New Roman"/>
          <w:szCs w:val="24"/>
          <w:lang w:val="en-US" w:eastAsia="ru-RU"/>
        </w:rPr>
      </w:pPr>
      <w:r w:rsidRPr="00360917">
        <w:rPr>
          <w:rFonts w:eastAsia="Times New Roman" w:cs="Times New Roman"/>
          <w:b/>
          <w:szCs w:val="24"/>
          <w:lang w:val="en-US" w:eastAsia="ru-RU"/>
        </w:rPr>
        <w:t xml:space="preserve">28-29 </w:t>
      </w:r>
      <w:r w:rsidR="00BB1B24">
        <w:rPr>
          <w:rFonts w:eastAsia="Times New Roman" w:cs="Times New Roman"/>
          <w:b/>
          <w:szCs w:val="24"/>
          <w:lang w:val="en-GB" w:eastAsia="ru-RU"/>
        </w:rPr>
        <w:t>October</w:t>
      </w:r>
      <w:r w:rsidR="00BB1B24" w:rsidRPr="00360917">
        <w:rPr>
          <w:rFonts w:eastAsia="Times New Roman" w:cs="Times New Roman"/>
          <w:b/>
          <w:szCs w:val="24"/>
          <w:lang w:val="en-US" w:eastAsia="ru-RU"/>
        </w:rPr>
        <w:t xml:space="preserve"> 2021</w:t>
      </w:r>
      <w:r w:rsidRPr="00360917">
        <w:rPr>
          <w:rFonts w:eastAsia="Times New Roman" w:cs="Times New Roman"/>
          <w:b/>
          <w:szCs w:val="24"/>
          <w:lang w:val="en-US" w:eastAsia="ru-RU"/>
        </w:rPr>
        <w:t>.</w:t>
      </w:r>
    </w:p>
    <w:p w:rsidR="002A71BC" w:rsidRPr="00BB1B24" w:rsidRDefault="002A71BC" w:rsidP="002A71BC">
      <w:pPr>
        <w:spacing w:line="240" w:lineRule="auto"/>
        <w:ind w:firstLine="0"/>
        <w:rPr>
          <w:rFonts w:eastAsia="Times New Roman" w:cs="Times New Roman"/>
          <w:i/>
          <w:szCs w:val="24"/>
          <w:lang w:val="en-GB" w:eastAsia="ru-RU"/>
        </w:rPr>
      </w:pPr>
      <w:proofErr w:type="gramStart"/>
      <w:r w:rsidRPr="00360917">
        <w:rPr>
          <w:rFonts w:eastAsia="Times New Roman" w:cs="Times New Roman"/>
          <w:szCs w:val="24"/>
          <w:lang w:val="en-US" w:eastAsia="ru-RU"/>
        </w:rPr>
        <w:t xml:space="preserve">08-30. </w:t>
      </w:r>
      <w:r w:rsidR="00BB1B24">
        <w:rPr>
          <w:rFonts w:eastAsia="Times New Roman" w:cs="Times New Roman"/>
          <w:szCs w:val="24"/>
          <w:lang w:val="en-GB" w:eastAsia="ru-RU"/>
        </w:rPr>
        <w:t xml:space="preserve">Transfer to </w:t>
      </w:r>
      <w:proofErr w:type="spellStart"/>
      <w:r w:rsidR="00BB1B24">
        <w:rPr>
          <w:rFonts w:eastAsia="Times New Roman" w:cs="Times New Roman"/>
          <w:szCs w:val="24"/>
          <w:lang w:val="en-GB" w:eastAsia="ru-RU"/>
        </w:rPr>
        <w:t>Pulkovo</w:t>
      </w:r>
      <w:proofErr w:type="spellEnd"/>
      <w:r w:rsidR="00BB1B24">
        <w:rPr>
          <w:rFonts w:eastAsia="Times New Roman" w:cs="Times New Roman"/>
          <w:szCs w:val="24"/>
          <w:lang w:val="en-GB" w:eastAsia="ru-RU"/>
        </w:rPr>
        <w:t xml:space="preserve"> </w:t>
      </w:r>
      <w:r w:rsidR="008F662C">
        <w:rPr>
          <w:rFonts w:eastAsia="Times New Roman" w:cs="Times New Roman"/>
          <w:szCs w:val="24"/>
          <w:lang w:val="en-GB" w:eastAsia="ru-RU"/>
        </w:rPr>
        <w:t>Air</w:t>
      </w:r>
      <w:r w:rsidR="008F662C">
        <w:rPr>
          <w:rFonts w:eastAsia="Times New Roman" w:cs="Times New Roman"/>
          <w:szCs w:val="24"/>
          <w:lang w:val="en-GB" w:eastAsia="ru-RU"/>
        </w:rPr>
        <w:t>port</w:t>
      </w:r>
      <w:r w:rsidR="00BB1B24">
        <w:rPr>
          <w:rFonts w:eastAsia="Times New Roman" w:cs="Times New Roman"/>
          <w:szCs w:val="24"/>
          <w:lang w:val="en-GB" w:eastAsia="ru-RU"/>
        </w:rPr>
        <w:t>.</w:t>
      </w:r>
      <w:proofErr w:type="gramEnd"/>
    </w:p>
    <w:p w:rsidR="002A71BC" w:rsidRPr="00BB1B24" w:rsidRDefault="002A71BC" w:rsidP="002A71BC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</w:p>
    <w:p w:rsidR="00BB1B24" w:rsidRDefault="00BB1B24" w:rsidP="00BB1B24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 xml:space="preserve">The program </w:t>
      </w:r>
      <w:r w:rsidR="008F662C">
        <w:rPr>
          <w:rFonts w:eastAsia="Calibri" w:cs="Times New Roman"/>
          <w:sz w:val="28"/>
          <w:lang w:val="en-GB"/>
        </w:rPr>
        <w:t>may</w:t>
      </w:r>
      <w:r w:rsidR="008F662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be changed</w:t>
      </w:r>
      <w:r w:rsidR="008F662C">
        <w:rPr>
          <w:rFonts w:eastAsia="Calibri" w:cs="Times New Roman"/>
          <w:sz w:val="28"/>
          <w:lang w:val="en-GB"/>
        </w:rPr>
        <w:t>, of which participants will be informed in due course</w:t>
      </w:r>
      <w:r>
        <w:rPr>
          <w:rFonts w:eastAsia="Calibri" w:cs="Times New Roman"/>
          <w:sz w:val="28"/>
          <w:lang w:val="en-GB"/>
        </w:rPr>
        <w:t>.</w:t>
      </w:r>
    </w:p>
    <w:p w:rsidR="00BB1B24" w:rsidRDefault="008F662C" w:rsidP="00BB1B24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The duration of o</w:t>
      </w:r>
      <w:r>
        <w:rPr>
          <w:rFonts w:eastAsia="Calibri" w:cs="Times New Roman"/>
          <w:sz w:val="28"/>
          <w:lang w:val="en-GB"/>
        </w:rPr>
        <w:t xml:space="preserve">ral </w:t>
      </w:r>
      <w:r w:rsidR="00BB1B24">
        <w:rPr>
          <w:rFonts w:eastAsia="Calibri" w:cs="Times New Roman"/>
          <w:sz w:val="28"/>
          <w:lang w:val="en-GB"/>
        </w:rPr>
        <w:t>presentation</w:t>
      </w:r>
      <w:r>
        <w:rPr>
          <w:rFonts w:eastAsia="Calibri" w:cs="Times New Roman"/>
          <w:sz w:val="28"/>
          <w:lang w:val="en-GB"/>
        </w:rPr>
        <w:t>s</w:t>
      </w:r>
      <w:r w:rsidR="00BB1B24">
        <w:rPr>
          <w:rFonts w:eastAsia="Calibri" w:cs="Times New Roman"/>
          <w:sz w:val="28"/>
          <w:lang w:val="en-GB"/>
        </w:rPr>
        <w:t xml:space="preserve"> is 10-12 minutes, with </w:t>
      </w:r>
      <w:r>
        <w:rPr>
          <w:rFonts w:eastAsia="Calibri" w:cs="Times New Roman"/>
          <w:sz w:val="28"/>
          <w:lang w:val="en-GB"/>
        </w:rPr>
        <w:t xml:space="preserve">an additional </w:t>
      </w:r>
      <w:r w:rsidR="00BB1B24">
        <w:rPr>
          <w:rFonts w:eastAsia="Calibri" w:cs="Times New Roman"/>
          <w:sz w:val="28"/>
          <w:lang w:val="en-GB"/>
        </w:rPr>
        <w:t xml:space="preserve">3-5 minutes for questions and discussion. </w:t>
      </w:r>
      <w:r w:rsidR="00054663">
        <w:rPr>
          <w:rFonts w:eastAsia="Calibri" w:cs="Times New Roman"/>
          <w:sz w:val="28"/>
          <w:lang w:val="en-GB"/>
        </w:rPr>
        <w:t xml:space="preserve">Organizers can move presentations from one section to another if needed with the author’s approval. </w:t>
      </w:r>
    </w:p>
    <w:p w:rsidR="00BB1B24" w:rsidRDefault="008F662C" w:rsidP="00BB1B24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Venue</w:t>
      </w:r>
      <w:r>
        <w:rPr>
          <w:rFonts w:eastAsia="Calibri" w:cs="Times New Roman"/>
          <w:sz w:val="28"/>
          <w:lang w:val="en-GB"/>
        </w:rPr>
        <w:t xml:space="preserve"> </w:t>
      </w:r>
      <w:r w:rsidR="00BB1B24">
        <w:rPr>
          <w:rFonts w:eastAsia="Calibri" w:cs="Times New Roman"/>
          <w:sz w:val="28"/>
          <w:lang w:val="en-GB"/>
        </w:rPr>
        <w:t xml:space="preserve">of the conference: Russia, Saint-Petersburg, </w:t>
      </w:r>
      <w:proofErr w:type="spellStart"/>
      <w:r w:rsidR="00BB1B24">
        <w:rPr>
          <w:rFonts w:eastAsia="Calibri" w:cs="Times New Roman"/>
          <w:sz w:val="28"/>
          <w:lang w:val="en-GB"/>
        </w:rPr>
        <w:t>Rizhskiy</w:t>
      </w:r>
      <w:proofErr w:type="spellEnd"/>
      <w:r w:rsidR="00BB1B24">
        <w:rPr>
          <w:rFonts w:eastAsia="Calibri" w:cs="Times New Roman"/>
          <w:sz w:val="28"/>
          <w:lang w:val="en-GB"/>
        </w:rPr>
        <w:t xml:space="preserve"> prospect 11, RSHU.</w:t>
      </w:r>
    </w:p>
    <w:p w:rsidR="00360917" w:rsidRDefault="00360917" w:rsidP="002A71BC">
      <w:pPr>
        <w:spacing w:line="360" w:lineRule="auto"/>
        <w:ind w:firstLine="851"/>
        <w:rPr>
          <w:rFonts w:eastAsia="Calibri" w:cs="Times New Roman"/>
          <w:i/>
          <w:sz w:val="28"/>
          <w:lang w:val="en-GB"/>
        </w:rPr>
      </w:pPr>
    </w:p>
    <w:p w:rsidR="002A71BC" w:rsidRPr="00360917" w:rsidRDefault="00054663" w:rsidP="002A71BC">
      <w:pPr>
        <w:spacing w:line="360" w:lineRule="auto"/>
        <w:ind w:firstLine="851"/>
        <w:rPr>
          <w:rFonts w:eastAsia="Calibri" w:cs="Times New Roman"/>
          <w:i/>
          <w:sz w:val="28"/>
          <w:lang w:val="en-US"/>
        </w:rPr>
      </w:pPr>
      <w:proofErr w:type="spellStart"/>
      <w:r>
        <w:rPr>
          <w:rFonts w:eastAsia="Calibri" w:cs="Times New Roman"/>
          <w:i/>
          <w:sz w:val="28"/>
          <w:lang w:val="en-GB"/>
        </w:rPr>
        <w:lastRenderedPageBreak/>
        <w:t>Accomodation</w:t>
      </w:r>
      <w:proofErr w:type="spellEnd"/>
      <w:r w:rsidR="002A71BC" w:rsidRPr="00360917">
        <w:rPr>
          <w:rFonts w:eastAsia="Calibri" w:cs="Times New Roman"/>
          <w:i/>
          <w:sz w:val="28"/>
          <w:lang w:val="en-US"/>
        </w:rPr>
        <w:t xml:space="preserve">: </w:t>
      </w:r>
    </w:p>
    <w:p w:rsidR="002A71BC" w:rsidRPr="00054663" w:rsidRDefault="00054663" w:rsidP="002A71BC">
      <w:pPr>
        <w:spacing w:line="360" w:lineRule="auto"/>
        <w:ind w:firstLine="851"/>
        <w:rPr>
          <w:rFonts w:eastAsia="Calibri" w:cs="Times New Roman"/>
          <w:i/>
          <w:sz w:val="28"/>
          <w:lang w:val="en-GB"/>
        </w:rPr>
      </w:pPr>
      <w:r w:rsidRPr="00054663">
        <w:rPr>
          <w:rFonts w:eastAsia="Calibri" w:cs="Times New Roman"/>
          <w:i/>
          <w:sz w:val="28"/>
          <w:lang w:val="en-GB"/>
        </w:rPr>
        <w:t xml:space="preserve">«1913» hotel, </w:t>
      </w:r>
      <w:proofErr w:type="spellStart"/>
      <w:r w:rsidRPr="00054663">
        <w:rPr>
          <w:rFonts w:eastAsia="Calibri" w:cs="Times New Roman"/>
          <w:i/>
          <w:sz w:val="28"/>
          <w:lang w:val="en-GB"/>
        </w:rPr>
        <w:t>Voznesenskiy</w:t>
      </w:r>
      <w:proofErr w:type="spellEnd"/>
      <w:r w:rsidRPr="00054663">
        <w:rPr>
          <w:rFonts w:eastAsia="Calibri" w:cs="Times New Roman"/>
          <w:i/>
          <w:sz w:val="28"/>
          <w:lang w:val="en-GB"/>
        </w:rPr>
        <w:t xml:space="preserve"> prospect 13</w:t>
      </w:r>
    </w:p>
    <w:p w:rsidR="00054663" w:rsidRDefault="00054663" w:rsidP="00054663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 xml:space="preserve">To participate in the conference, you need to fill </w:t>
      </w:r>
      <w:r w:rsidR="008F662C">
        <w:rPr>
          <w:rFonts w:eastAsia="Calibri" w:cs="Times New Roman"/>
          <w:sz w:val="28"/>
          <w:lang w:val="en-GB"/>
        </w:rPr>
        <w:t>the attached</w:t>
      </w:r>
      <w:r w:rsidR="008F662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 xml:space="preserve">registration form. Please, </w:t>
      </w:r>
      <w:r w:rsidR="008F662C">
        <w:rPr>
          <w:rFonts w:eastAsia="Calibri" w:cs="Times New Roman"/>
          <w:sz w:val="28"/>
          <w:lang w:val="en-GB"/>
        </w:rPr>
        <w:t>indicate</w:t>
      </w:r>
      <w:r>
        <w:rPr>
          <w:rFonts w:eastAsia="Calibri" w:cs="Times New Roman"/>
          <w:sz w:val="28"/>
          <w:lang w:val="en-GB"/>
        </w:rPr>
        <w:t xml:space="preserve"> if you need:</w:t>
      </w:r>
    </w:p>
    <w:p w:rsidR="00054663" w:rsidRPr="00054663" w:rsidRDefault="00054663" w:rsidP="00054663">
      <w:pPr>
        <w:pStyle w:val="Listaszerbekezds"/>
        <w:numPr>
          <w:ilvl w:val="0"/>
          <w:numId w:val="2"/>
        </w:numPr>
        <w:spacing w:line="360" w:lineRule="auto"/>
        <w:rPr>
          <w:rFonts w:eastAsia="Calibri" w:cs="Times New Roman"/>
          <w:sz w:val="28"/>
          <w:lang w:val="en-GB"/>
        </w:rPr>
      </w:pPr>
      <w:r w:rsidRPr="00054663">
        <w:rPr>
          <w:rFonts w:eastAsia="Calibri" w:cs="Times New Roman"/>
          <w:sz w:val="28"/>
          <w:lang w:val="en-GB"/>
        </w:rPr>
        <w:t>An official invitation letter for your workplace.</w:t>
      </w:r>
    </w:p>
    <w:p w:rsidR="00054663" w:rsidRPr="00054663" w:rsidRDefault="00054663" w:rsidP="00054663">
      <w:pPr>
        <w:pStyle w:val="Listaszerbekezds"/>
        <w:numPr>
          <w:ilvl w:val="0"/>
          <w:numId w:val="2"/>
        </w:numPr>
        <w:spacing w:line="360" w:lineRule="auto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 xml:space="preserve">Booking </w:t>
      </w:r>
      <w:r w:rsidR="008F662C">
        <w:rPr>
          <w:rFonts w:eastAsia="Calibri" w:cs="Times New Roman"/>
          <w:sz w:val="28"/>
          <w:lang w:val="en-GB"/>
        </w:rPr>
        <w:t>of accommodation</w:t>
      </w:r>
      <w:r>
        <w:rPr>
          <w:rFonts w:eastAsia="Calibri" w:cs="Times New Roman"/>
          <w:sz w:val="28"/>
          <w:lang w:val="en-GB"/>
        </w:rPr>
        <w:t>.</w:t>
      </w:r>
    </w:p>
    <w:p w:rsidR="00054663" w:rsidRDefault="00082736" w:rsidP="00054663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proofErr w:type="gramStart"/>
      <w:r>
        <w:rPr>
          <w:rFonts w:eastAsia="Calibri" w:cs="Times New Roman"/>
          <w:sz w:val="28"/>
          <w:lang w:val="en-GB"/>
        </w:rPr>
        <w:t>Registration d</w:t>
      </w:r>
      <w:r>
        <w:rPr>
          <w:rFonts w:eastAsia="Calibri" w:cs="Times New Roman"/>
          <w:sz w:val="28"/>
          <w:lang w:val="en-GB"/>
        </w:rPr>
        <w:t>eadline</w:t>
      </w:r>
      <w:r w:rsidRPr="00054663">
        <w:rPr>
          <w:rFonts w:eastAsia="Calibri" w:cs="Times New Roman"/>
          <w:sz w:val="28"/>
          <w:lang w:val="en-GB"/>
        </w:rPr>
        <w:t xml:space="preserve"> </w:t>
      </w:r>
      <w:r w:rsidR="00054663" w:rsidRPr="00054663">
        <w:rPr>
          <w:rFonts w:eastAsia="Calibri" w:cs="Times New Roman"/>
          <w:sz w:val="28"/>
          <w:lang w:val="en-GB"/>
        </w:rPr>
        <w:t xml:space="preserve">– 01 </w:t>
      </w:r>
      <w:r w:rsidR="00054663">
        <w:rPr>
          <w:rFonts w:eastAsia="Calibri" w:cs="Times New Roman"/>
          <w:sz w:val="28"/>
          <w:lang w:val="en-GB"/>
        </w:rPr>
        <w:t>October 2021 for personal participation, 15 October for online participation.</w:t>
      </w:r>
      <w:proofErr w:type="gramEnd"/>
    </w:p>
    <w:p w:rsidR="00054663" w:rsidRPr="00054663" w:rsidRDefault="00082736" w:rsidP="00054663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proofErr w:type="gramStart"/>
      <w:r>
        <w:rPr>
          <w:rFonts w:eastAsia="Calibri" w:cs="Times New Roman"/>
          <w:sz w:val="28"/>
          <w:lang w:val="en-GB"/>
        </w:rPr>
        <w:t>Abstract submission</w:t>
      </w:r>
      <w:r>
        <w:rPr>
          <w:rFonts w:eastAsia="Calibri" w:cs="Times New Roman"/>
          <w:sz w:val="28"/>
          <w:lang w:val="en-GB"/>
        </w:rPr>
        <w:t xml:space="preserve"> </w:t>
      </w:r>
      <w:r w:rsidR="00054663">
        <w:rPr>
          <w:rFonts w:eastAsia="Calibri" w:cs="Times New Roman"/>
          <w:sz w:val="28"/>
          <w:lang w:val="en-GB"/>
        </w:rPr>
        <w:t>deadline – 10 October, 2021.</w:t>
      </w:r>
      <w:proofErr w:type="gramEnd"/>
    </w:p>
    <w:p w:rsidR="002A71BC" w:rsidRPr="00054663" w:rsidRDefault="00054663" w:rsidP="00054663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Poster</w:t>
      </w:r>
      <w:r w:rsidRPr="00054663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size -</w:t>
      </w:r>
      <w:r w:rsidRPr="00054663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max</w:t>
      </w:r>
      <w:r w:rsidRPr="00054663">
        <w:rPr>
          <w:rFonts w:eastAsia="Calibri" w:cs="Times New Roman"/>
          <w:sz w:val="28"/>
          <w:lang w:val="en-GB"/>
        </w:rPr>
        <w:t xml:space="preserve"> 75</w:t>
      </w:r>
      <w:r>
        <w:rPr>
          <w:rFonts w:eastAsia="Calibri" w:cs="Times New Roman"/>
          <w:sz w:val="28"/>
        </w:rPr>
        <w:t>х</w:t>
      </w:r>
      <w:r w:rsidRPr="00054663">
        <w:rPr>
          <w:rFonts w:eastAsia="Calibri" w:cs="Times New Roman"/>
          <w:sz w:val="28"/>
          <w:lang w:val="en-GB"/>
        </w:rPr>
        <w:t>110 cm</w:t>
      </w:r>
      <w:r w:rsidR="002A71BC" w:rsidRPr="00054663">
        <w:rPr>
          <w:rFonts w:eastAsia="Calibri" w:cs="Times New Roman"/>
          <w:sz w:val="28"/>
          <w:lang w:val="en-GB"/>
        </w:rPr>
        <w:t>.</w:t>
      </w:r>
    </w:p>
    <w:p w:rsidR="002A71BC" w:rsidRPr="00054663" w:rsidRDefault="002A71BC" w:rsidP="002A71BC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</w:p>
    <w:p w:rsidR="002A71BC" w:rsidRPr="00360917" w:rsidRDefault="00054663" w:rsidP="002A71BC">
      <w:pPr>
        <w:spacing w:line="360" w:lineRule="auto"/>
        <w:ind w:firstLine="851"/>
        <w:rPr>
          <w:rFonts w:eastAsia="Calibri" w:cs="Times New Roman"/>
          <w:sz w:val="28"/>
          <w:lang w:val="en-US"/>
        </w:rPr>
      </w:pPr>
      <w:r>
        <w:rPr>
          <w:rFonts w:eastAsia="Calibri" w:cs="Times New Roman"/>
          <w:sz w:val="28"/>
          <w:lang w:val="en-GB"/>
        </w:rPr>
        <w:t>Contacts</w:t>
      </w:r>
      <w:r w:rsidR="002A71BC" w:rsidRPr="00360917">
        <w:rPr>
          <w:rFonts w:eastAsia="Calibri" w:cs="Times New Roman"/>
          <w:sz w:val="28"/>
          <w:lang w:val="en-US"/>
        </w:rPr>
        <w:t>:</w:t>
      </w:r>
    </w:p>
    <w:p w:rsidR="002A71BC" w:rsidRPr="00054663" w:rsidRDefault="00054663" w:rsidP="002A71BC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proofErr w:type="gramStart"/>
      <w:r>
        <w:rPr>
          <w:rFonts w:eastAsia="Calibri" w:cs="Times New Roman"/>
          <w:sz w:val="28"/>
          <w:lang w:val="en-GB"/>
        </w:rPr>
        <w:t>Peter</w:t>
      </w:r>
      <w:r w:rsidRPr="00054663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Lengyel</w:t>
      </w:r>
      <w:r w:rsidRPr="00054663">
        <w:rPr>
          <w:rFonts w:eastAsia="Calibri" w:cs="Times New Roman"/>
          <w:sz w:val="28"/>
          <w:lang w:val="en-GB"/>
        </w:rPr>
        <w:t xml:space="preserve">, </w:t>
      </w:r>
      <w:r>
        <w:rPr>
          <w:rFonts w:eastAsia="Calibri" w:cs="Times New Roman"/>
          <w:sz w:val="28"/>
          <w:lang w:val="en-GB"/>
        </w:rPr>
        <w:t>NACEE</w:t>
      </w:r>
      <w:r w:rsidRPr="00054663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General</w:t>
      </w:r>
      <w:r w:rsidRPr="00054663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Secretary</w:t>
      </w:r>
      <w:r w:rsidRPr="00054663">
        <w:rPr>
          <w:rFonts w:eastAsia="Calibri" w:cs="Times New Roman"/>
          <w:sz w:val="28"/>
          <w:lang w:val="en-GB"/>
        </w:rPr>
        <w:t xml:space="preserve">, </w:t>
      </w:r>
      <w:r>
        <w:rPr>
          <w:rFonts w:eastAsia="Calibri" w:cs="Times New Roman"/>
          <w:sz w:val="28"/>
          <w:lang w:val="en-GB"/>
        </w:rPr>
        <w:t>Budapest</w:t>
      </w:r>
      <w:r w:rsidRPr="00054663">
        <w:rPr>
          <w:rFonts w:eastAsia="Calibri" w:cs="Times New Roman"/>
          <w:sz w:val="28"/>
          <w:lang w:val="en-GB"/>
        </w:rPr>
        <w:t xml:space="preserve">, </w:t>
      </w:r>
      <w:r>
        <w:rPr>
          <w:rFonts w:eastAsia="Calibri" w:cs="Times New Roman"/>
          <w:sz w:val="28"/>
          <w:lang w:val="en-GB"/>
        </w:rPr>
        <w:t>Hungary</w:t>
      </w:r>
      <w:r w:rsidR="002A71BC" w:rsidRPr="00054663">
        <w:rPr>
          <w:rFonts w:eastAsia="Calibri" w:cs="Times New Roman"/>
          <w:sz w:val="28"/>
          <w:lang w:val="en-GB"/>
        </w:rPr>
        <w:t>.</w:t>
      </w:r>
      <w:proofErr w:type="gramEnd"/>
    </w:p>
    <w:p w:rsidR="002A71BC" w:rsidRPr="00671E46" w:rsidRDefault="002A71BC" w:rsidP="002A71BC">
      <w:pPr>
        <w:spacing w:line="360" w:lineRule="auto"/>
        <w:ind w:firstLine="851"/>
        <w:rPr>
          <w:rFonts w:eastAsia="Calibri" w:cs="Times New Roman"/>
          <w:sz w:val="28"/>
          <w:lang w:val="en-US"/>
        </w:rPr>
      </w:pPr>
      <w:r w:rsidRPr="0083005D">
        <w:rPr>
          <w:rFonts w:eastAsia="Calibri" w:cs="Times New Roman"/>
          <w:sz w:val="28"/>
          <w:lang w:val="en-US"/>
        </w:rPr>
        <w:t>E-mail:</w:t>
      </w:r>
      <w:r w:rsidR="00671E46" w:rsidRPr="00671E46">
        <w:rPr>
          <w:rFonts w:eastAsia="Calibri" w:cs="Times New Roman"/>
          <w:sz w:val="28"/>
          <w:lang w:val="en-US"/>
        </w:rPr>
        <w:t xml:space="preserve"> </w:t>
      </w:r>
      <w:hyperlink r:id="rId12" w:history="1">
        <w:r w:rsidR="00671E46" w:rsidRPr="00D97DB6">
          <w:rPr>
            <w:rStyle w:val="Hiperhivatkozs"/>
            <w:rFonts w:eastAsia="Calibri" w:cs="Times New Roman"/>
            <w:sz w:val="28"/>
            <w:lang w:val="en-US"/>
          </w:rPr>
          <w:t>peter.lengyel@am.gov.hu</w:t>
        </w:r>
      </w:hyperlink>
    </w:p>
    <w:p w:rsidR="00054663" w:rsidRDefault="00054663" w:rsidP="00054663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proofErr w:type="spellStart"/>
      <w:r>
        <w:rPr>
          <w:rFonts w:eastAsia="Calibri" w:cs="Times New Roman"/>
          <w:sz w:val="28"/>
          <w:lang w:val="en-GB"/>
        </w:rPr>
        <w:t>Korolkova</w:t>
      </w:r>
      <w:proofErr w:type="spellEnd"/>
      <w:r>
        <w:rPr>
          <w:rFonts w:eastAsia="Calibri" w:cs="Times New Roman"/>
          <w:sz w:val="28"/>
          <w:lang w:val="en-GB"/>
        </w:rPr>
        <w:t xml:space="preserve"> Svetlana, head of department “Water </w:t>
      </w:r>
      <w:proofErr w:type="spellStart"/>
      <w:r>
        <w:rPr>
          <w:rFonts w:eastAsia="Calibri" w:cs="Times New Roman"/>
          <w:sz w:val="28"/>
          <w:lang w:val="en-GB"/>
        </w:rPr>
        <w:t>bioresources</w:t>
      </w:r>
      <w:proofErr w:type="spellEnd"/>
      <w:r>
        <w:rPr>
          <w:rFonts w:eastAsia="Calibri" w:cs="Times New Roman"/>
          <w:sz w:val="28"/>
          <w:lang w:val="en-GB"/>
        </w:rPr>
        <w:t>, aquaculture and hydrochemistry”, RSHU, Russia</w:t>
      </w:r>
    </w:p>
    <w:p w:rsidR="00054663" w:rsidRDefault="00054663" w:rsidP="00054663">
      <w:pPr>
        <w:spacing w:line="360" w:lineRule="auto"/>
        <w:ind w:left="851" w:firstLine="0"/>
        <w:rPr>
          <w:rFonts w:eastAsia="Calibri" w:cs="Times New Roman"/>
          <w:sz w:val="28"/>
        </w:rPr>
      </w:pPr>
      <w:r>
        <w:rPr>
          <w:rFonts w:eastAsia="Calibri" w:cs="Times New Roman"/>
          <w:sz w:val="28"/>
          <w:lang w:val="en-US"/>
        </w:rPr>
        <w:t>E</w:t>
      </w:r>
      <w:r>
        <w:rPr>
          <w:rFonts w:eastAsia="Calibri" w:cs="Times New Roman"/>
          <w:sz w:val="28"/>
        </w:rPr>
        <w:t>-</w:t>
      </w:r>
      <w:r>
        <w:rPr>
          <w:rFonts w:eastAsia="Calibri" w:cs="Times New Roman"/>
          <w:sz w:val="28"/>
          <w:lang w:val="en-US"/>
        </w:rPr>
        <w:t>mail</w:t>
      </w:r>
      <w:r>
        <w:rPr>
          <w:rFonts w:eastAsia="Calibri" w:cs="Times New Roman"/>
          <w:sz w:val="28"/>
        </w:rPr>
        <w:t xml:space="preserve">: </w:t>
      </w:r>
      <w:hyperlink r:id="rId13" w:history="1">
        <w:r>
          <w:rPr>
            <w:rStyle w:val="Hiperhivatkozs"/>
            <w:rFonts w:eastAsia="Calibri" w:cs="Times New Roman"/>
            <w:sz w:val="28"/>
            <w:lang w:val="en-US"/>
          </w:rPr>
          <w:t>svkr</w:t>
        </w:r>
        <w:r>
          <w:rPr>
            <w:rStyle w:val="Hiperhivatkozs"/>
            <w:rFonts w:eastAsia="Calibri" w:cs="Times New Roman"/>
            <w:sz w:val="28"/>
          </w:rPr>
          <w:t>1@</w:t>
        </w:r>
        <w:r>
          <w:rPr>
            <w:rStyle w:val="Hiperhivatkozs"/>
            <w:rFonts w:eastAsia="Calibri" w:cs="Times New Roman"/>
            <w:sz w:val="28"/>
            <w:lang w:val="en-US"/>
          </w:rPr>
          <w:t>mail</w:t>
        </w:r>
        <w:r>
          <w:rPr>
            <w:rStyle w:val="Hiperhivatkozs"/>
            <w:rFonts w:eastAsia="Calibri" w:cs="Times New Roman"/>
            <w:sz w:val="28"/>
          </w:rPr>
          <w:t>.</w:t>
        </w:r>
        <w:r>
          <w:rPr>
            <w:rStyle w:val="Hiperhivatkozs"/>
            <w:rFonts w:eastAsia="Calibri" w:cs="Times New Roman"/>
            <w:sz w:val="28"/>
            <w:lang w:val="en-US"/>
          </w:rPr>
          <w:t>ru</w:t>
        </w:r>
      </w:hyperlink>
    </w:p>
    <w:sectPr w:rsidR="00054663" w:rsidSect="00DD140B">
      <w:headerReference w:type="default" r:id="rId14"/>
      <w:footerReference w:type="first" r:id="rId15"/>
      <w:pgSz w:w="11906" w:h="16838"/>
      <w:pgMar w:top="1134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D7E" w:rsidRDefault="00C95D7E">
      <w:pPr>
        <w:spacing w:line="240" w:lineRule="auto"/>
      </w:pPr>
      <w:r>
        <w:separator/>
      </w:r>
    </w:p>
  </w:endnote>
  <w:endnote w:type="continuationSeparator" w:id="0">
    <w:p w:rsidR="00C95D7E" w:rsidRDefault="00C95D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684224"/>
      <w:docPartObj>
        <w:docPartGallery w:val="Page Numbers (Bottom of Page)"/>
        <w:docPartUnique/>
      </w:docPartObj>
    </w:sdtPr>
    <w:sdtEndPr/>
    <w:sdtContent>
      <w:p w:rsidR="00DD140B" w:rsidRDefault="00DD140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917">
          <w:rPr>
            <w:noProof/>
          </w:rPr>
          <w:t>1</w:t>
        </w:r>
        <w:r>
          <w:fldChar w:fldCharType="end"/>
        </w:r>
      </w:p>
    </w:sdtContent>
  </w:sdt>
  <w:p w:rsidR="00DD140B" w:rsidRDefault="00DD140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D7E" w:rsidRDefault="00C95D7E">
      <w:pPr>
        <w:spacing w:line="240" w:lineRule="auto"/>
      </w:pPr>
      <w:r>
        <w:separator/>
      </w:r>
    </w:p>
  </w:footnote>
  <w:footnote w:type="continuationSeparator" w:id="0">
    <w:p w:rsidR="00C95D7E" w:rsidRDefault="00C95D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81D" w:rsidRDefault="0083005D">
    <w:pPr>
      <w:pStyle w:val="lfej"/>
      <w:jc w:val="center"/>
    </w:pPr>
    <w:r>
      <w:fldChar w:fldCharType="begin"/>
    </w:r>
    <w:r>
      <w:instrText>PAGE   \* MERGEFORMAT</w:instrText>
    </w:r>
    <w:r>
      <w:fldChar w:fldCharType="separate"/>
    </w:r>
    <w:r w:rsidR="00360917">
      <w:rPr>
        <w:noProof/>
      </w:rPr>
      <w:t>4</w:t>
    </w:r>
    <w:r>
      <w:rPr>
        <w:noProof/>
      </w:rPr>
      <w:fldChar w:fldCharType="end"/>
    </w:r>
  </w:p>
  <w:p w:rsidR="00C4081D" w:rsidRDefault="00C95D7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64C7D"/>
    <w:multiLevelType w:val="hybridMultilevel"/>
    <w:tmpl w:val="260CE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754E1"/>
    <w:multiLevelType w:val="hybridMultilevel"/>
    <w:tmpl w:val="7CE255BC"/>
    <w:lvl w:ilvl="0" w:tplc="ADC03C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BC"/>
    <w:rsid w:val="00004291"/>
    <w:rsid w:val="00054663"/>
    <w:rsid w:val="00082736"/>
    <w:rsid w:val="000B4B1A"/>
    <w:rsid w:val="002270B7"/>
    <w:rsid w:val="002A71BC"/>
    <w:rsid w:val="002D24B8"/>
    <w:rsid w:val="003432EE"/>
    <w:rsid w:val="00360917"/>
    <w:rsid w:val="003A573B"/>
    <w:rsid w:val="003F1AD2"/>
    <w:rsid w:val="00543E6B"/>
    <w:rsid w:val="00671E46"/>
    <w:rsid w:val="006D5BAA"/>
    <w:rsid w:val="007542D6"/>
    <w:rsid w:val="008059E0"/>
    <w:rsid w:val="0083005D"/>
    <w:rsid w:val="008639FA"/>
    <w:rsid w:val="008A275B"/>
    <w:rsid w:val="008F662C"/>
    <w:rsid w:val="00960CC1"/>
    <w:rsid w:val="009D666B"/>
    <w:rsid w:val="00A5288D"/>
    <w:rsid w:val="00AF4F86"/>
    <w:rsid w:val="00AF658A"/>
    <w:rsid w:val="00BB1B24"/>
    <w:rsid w:val="00BD68C4"/>
    <w:rsid w:val="00BF2407"/>
    <w:rsid w:val="00C95D7E"/>
    <w:rsid w:val="00D24A6C"/>
    <w:rsid w:val="00D4360C"/>
    <w:rsid w:val="00DD140B"/>
    <w:rsid w:val="00DD18E8"/>
    <w:rsid w:val="00E5655B"/>
    <w:rsid w:val="00E83B67"/>
    <w:rsid w:val="00EE0B85"/>
    <w:rsid w:val="00EF5704"/>
    <w:rsid w:val="00F974E7"/>
    <w:rsid w:val="00FB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71BC"/>
    <w:pPr>
      <w:spacing w:after="0"/>
      <w:ind w:firstLine="709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543E6B"/>
    <w:pPr>
      <w:keepNext/>
      <w:keepLines/>
      <w:spacing w:before="120" w:line="240" w:lineRule="auto"/>
      <w:ind w:firstLine="851"/>
      <w:outlineLvl w:val="0"/>
    </w:pPr>
    <w:rPr>
      <w:rFonts w:asciiTheme="majorHAnsi" w:eastAsiaTheme="majorEastAsia" w:hAnsiTheme="majorHAnsi" w:cstheme="majorBidi"/>
      <w:b/>
      <w:bCs/>
      <w:lang w:eastAsia="ru-RU"/>
    </w:rPr>
  </w:style>
  <w:style w:type="paragraph" w:styleId="Cmsor2">
    <w:name w:val="heading 2"/>
    <w:basedOn w:val="Norml"/>
    <w:next w:val="Norml"/>
    <w:link w:val="Cmsor2Char"/>
    <w:uiPriority w:val="99"/>
    <w:qFormat/>
    <w:rsid w:val="000B4B1A"/>
    <w:pPr>
      <w:keepNext/>
      <w:spacing w:before="240" w:after="60" w:line="240" w:lineRule="auto"/>
      <w:jc w:val="center"/>
      <w:outlineLvl w:val="1"/>
    </w:pPr>
    <w:rPr>
      <w:rFonts w:cs="Cambria"/>
      <w:b/>
      <w:bCs/>
      <w:iCs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0B4B1A"/>
    <w:pPr>
      <w:keepNext/>
      <w:spacing w:before="240" w:after="60" w:line="240" w:lineRule="auto"/>
      <w:jc w:val="center"/>
      <w:outlineLvl w:val="2"/>
    </w:pPr>
    <w:rPr>
      <w:rFonts w:cs="Cambria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43E6B"/>
    <w:rPr>
      <w:rFonts w:asciiTheme="majorHAnsi" w:eastAsiaTheme="majorEastAsia" w:hAnsiTheme="majorHAnsi" w:cstheme="majorBidi"/>
      <w:b/>
      <w:bCs/>
      <w:sz w:val="24"/>
      <w:lang w:eastAsia="ru-RU"/>
    </w:rPr>
  </w:style>
  <w:style w:type="character" w:customStyle="1" w:styleId="Cmsor2Char">
    <w:name w:val="Címsor 2 Char"/>
    <w:link w:val="Cmsor2"/>
    <w:uiPriority w:val="99"/>
    <w:rsid w:val="000B4B1A"/>
    <w:rPr>
      <w:rFonts w:ascii="Times New Roman" w:hAnsi="Times New Roman" w:cs="Cambria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9"/>
    <w:rsid w:val="000B4B1A"/>
    <w:rPr>
      <w:rFonts w:ascii="Times New Roman" w:hAnsi="Times New Roman" w:cs="Cambria"/>
      <w:b/>
      <w:bCs/>
      <w:sz w:val="24"/>
      <w:szCs w:val="26"/>
    </w:rPr>
  </w:style>
  <w:style w:type="paragraph" w:styleId="lfej">
    <w:name w:val="header"/>
    <w:basedOn w:val="Norml"/>
    <w:link w:val="lfejChar"/>
    <w:uiPriority w:val="99"/>
    <w:unhideWhenUsed/>
    <w:rsid w:val="002A71BC"/>
    <w:pPr>
      <w:tabs>
        <w:tab w:val="center" w:pos="4677"/>
        <w:tab w:val="right" w:pos="9355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A71BC"/>
    <w:rPr>
      <w:rFonts w:ascii="Times New Roman" w:hAnsi="Times New Roman"/>
      <w:sz w:val="24"/>
    </w:rPr>
  </w:style>
  <w:style w:type="character" w:styleId="Hiperhivatkozs">
    <w:name w:val="Hyperlink"/>
    <w:basedOn w:val="Bekezdsalapbettpusa"/>
    <w:uiPriority w:val="99"/>
    <w:unhideWhenUsed/>
    <w:rsid w:val="002A71B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D14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140B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DD140B"/>
    <w:pPr>
      <w:tabs>
        <w:tab w:val="center" w:pos="4677"/>
        <w:tab w:val="right" w:pos="9355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140B"/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F97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71BC"/>
    <w:pPr>
      <w:spacing w:after="0"/>
      <w:ind w:firstLine="709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543E6B"/>
    <w:pPr>
      <w:keepNext/>
      <w:keepLines/>
      <w:spacing w:before="120" w:line="240" w:lineRule="auto"/>
      <w:ind w:firstLine="851"/>
      <w:outlineLvl w:val="0"/>
    </w:pPr>
    <w:rPr>
      <w:rFonts w:asciiTheme="majorHAnsi" w:eastAsiaTheme="majorEastAsia" w:hAnsiTheme="majorHAnsi" w:cstheme="majorBidi"/>
      <w:b/>
      <w:bCs/>
      <w:lang w:eastAsia="ru-RU"/>
    </w:rPr>
  </w:style>
  <w:style w:type="paragraph" w:styleId="Cmsor2">
    <w:name w:val="heading 2"/>
    <w:basedOn w:val="Norml"/>
    <w:next w:val="Norml"/>
    <w:link w:val="Cmsor2Char"/>
    <w:uiPriority w:val="99"/>
    <w:qFormat/>
    <w:rsid w:val="000B4B1A"/>
    <w:pPr>
      <w:keepNext/>
      <w:spacing w:before="240" w:after="60" w:line="240" w:lineRule="auto"/>
      <w:jc w:val="center"/>
      <w:outlineLvl w:val="1"/>
    </w:pPr>
    <w:rPr>
      <w:rFonts w:cs="Cambria"/>
      <w:b/>
      <w:bCs/>
      <w:iCs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0B4B1A"/>
    <w:pPr>
      <w:keepNext/>
      <w:spacing w:before="240" w:after="60" w:line="240" w:lineRule="auto"/>
      <w:jc w:val="center"/>
      <w:outlineLvl w:val="2"/>
    </w:pPr>
    <w:rPr>
      <w:rFonts w:cs="Cambria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43E6B"/>
    <w:rPr>
      <w:rFonts w:asciiTheme="majorHAnsi" w:eastAsiaTheme="majorEastAsia" w:hAnsiTheme="majorHAnsi" w:cstheme="majorBidi"/>
      <w:b/>
      <w:bCs/>
      <w:sz w:val="24"/>
      <w:lang w:eastAsia="ru-RU"/>
    </w:rPr>
  </w:style>
  <w:style w:type="character" w:customStyle="1" w:styleId="Cmsor2Char">
    <w:name w:val="Címsor 2 Char"/>
    <w:link w:val="Cmsor2"/>
    <w:uiPriority w:val="99"/>
    <w:rsid w:val="000B4B1A"/>
    <w:rPr>
      <w:rFonts w:ascii="Times New Roman" w:hAnsi="Times New Roman" w:cs="Cambria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9"/>
    <w:rsid w:val="000B4B1A"/>
    <w:rPr>
      <w:rFonts w:ascii="Times New Roman" w:hAnsi="Times New Roman" w:cs="Cambria"/>
      <w:b/>
      <w:bCs/>
      <w:sz w:val="24"/>
      <w:szCs w:val="26"/>
    </w:rPr>
  </w:style>
  <w:style w:type="paragraph" w:styleId="lfej">
    <w:name w:val="header"/>
    <w:basedOn w:val="Norml"/>
    <w:link w:val="lfejChar"/>
    <w:uiPriority w:val="99"/>
    <w:unhideWhenUsed/>
    <w:rsid w:val="002A71BC"/>
    <w:pPr>
      <w:tabs>
        <w:tab w:val="center" w:pos="4677"/>
        <w:tab w:val="right" w:pos="9355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A71BC"/>
    <w:rPr>
      <w:rFonts w:ascii="Times New Roman" w:hAnsi="Times New Roman"/>
      <w:sz w:val="24"/>
    </w:rPr>
  </w:style>
  <w:style w:type="character" w:styleId="Hiperhivatkozs">
    <w:name w:val="Hyperlink"/>
    <w:basedOn w:val="Bekezdsalapbettpusa"/>
    <w:uiPriority w:val="99"/>
    <w:unhideWhenUsed/>
    <w:rsid w:val="002A71B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D14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140B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DD140B"/>
    <w:pPr>
      <w:tabs>
        <w:tab w:val="center" w:pos="4677"/>
        <w:tab w:val="right" w:pos="9355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140B"/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F97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vkr1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eter.lengyel@am.gov.h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library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C6F01-4047-4AEB-B837-2E7F449C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639</Words>
  <Characters>4411</Characters>
  <Application>Microsoft Office Word</Application>
  <DocSecurity>0</DocSecurity>
  <Lines>36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Lengyel Péter</cp:lastModifiedBy>
  <cp:revision>3</cp:revision>
  <cp:lastPrinted>2021-06-28T22:21:00Z</cp:lastPrinted>
  <dcterms:created xsi:type="dcterms:W3CDTF">2021-07-15T09:37:00Z</dcterms:created>
  <dcterms:modified xsi:type="dcterms:W3CDTF">2021-07-15T09:38:00Z</dcterms:modified>
</cp:coreProperties>
</file>